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C3" w:rsidRPr="00261A75" w:rsidRDefault="009B2BC3" w:rsidP="004577C1">
      <w:pPr>
        <w:ind w:left="-142" w:firstLine="142"/>
        <w:jc w:val="center"/>
        <w:rPr>
          <w:b/>
          <w:color w:val="auto"/>
          <w:sz w:val="28"/>
        </w:rPr>
      </w:pPr>
      <w:r w:rsidRPr="00261A75">
        <w:rPr>
          <w:b/>
          <w:color w:val="auto"/>
          <w:sz w:val="28"/>
        </w:rPr>
        <w:t>Министерство образования</w:t>
      </w:r>
    </w:p>
    <w:p w:rsidR="009B2BC3" w:rsidRPr="00261A75" w:rsidRDefault="009B2BC3" w:rsidP="00746ACD">
      <w:pPr>
        <w:jc w:val="center"/>
        <w:rPr>
          <w:b/>
          <w:color w:val="auto"/>
          <w:sz w:val="28"/>
        </w:rPr>
      </w:pPr>
      <w:r w:rsidRPr="00261A75">
        <w:rPr>
          <w:b/>
          <w:color w:val="auto"/>
          <w:sz w:val="28"/>
        </w:rPr>
        <w:t>Республики Беларусь</w:t>
      </w:r>
    </w:p>
    <w:p w:rsidR="009B2BC3" w:rsidRPr="00261A75" w:rsidRDefault="009B2BC3" w:rsidP="00746ACD">
      <w:pPr>
        <w:jc w:val="center"/>
        <w:rPr>
          <w:b/>
          <w:color w:val="auto"/>
          <w:sz w:val="28"/>
        </w:rPr>
      </w:pPr>
      <w:r w:rsidRPr="00261A75">
        <w:rPr>
          <w:b/>
          <w:color w:val="auto"/>
          <w:sz w:val="28"/>
        </w:rPr>
        <w:t>Учреждение образования</w:t>
      </w:r>
    </w:p>
    <w:p w:rsidR="009B2BC3" w:rsidRPr="00261A75" w:rsidRDefault="009B2BC3" w:rsidP="00746ACD">
      <w:pPr>
        <w:jc w:val="center"/>
        <w:rPr>
          <w:b/>
          <w:color w:val="auto"/>
          <w:sz w:val="28"/>
        </w:rPr>
      </w:pPr>
      <w:r w:rsidRPr="00261A75">
        <w:rPr>
          <w:b/>
          <w:color w:val="auto"/>
          <w:sz w:val="28"/>
        </w:rPr>
        <w:t>«Витебский государственный</w:t>
      </w:r>
    </w:p>
    <w:p w:rsidR="009B2BC3" w:rsidRPr="00261A75" w:rsidRDefault="009B2BC3" w:rsidP="00746ACD">
      <w:pPr>
        <w:jc w:val="center"/>
        <w:rPr>
          <w:b/>
          <w:color w:val="auto"/>
          <w:sz w:val="28"/>
        </w:rPr>
      </w:pPr>
      <w:r w:rsidRPr="00261A75">
        <w:rPr>
          <w:b/>
          <w:color w:val="auto"/>
          <w:sz w:val="28"/>
        </w:rPr>
        <w:t>университет им</w:t>
      </w:r>
      <w:r w:rsidR="00C6580F" w:rsidRPr="00261A75">
        <w:rPr>
          <w:b/>
          <w:color w:val="auto"/>
          <w:sz w:val="28"/>
        </w:rPr>
        <w:t>ени</w:t>
      </w:r>
      <w:r w:rsidRPr="00261A75">
        <w:rPr>
          <w:b/>
          <w:color w:val="auto"/>
          <w:sz w:val="28"/>
        </w:rPr>
        <w:t xml:space="preserve"> П.М. </w:t>
      </w:r>
      <w:proofErr w:type="spellStart"/>
      <w:r w:rsidRPr="00261A75">
        <w:rPr>
          <w:b/>
          <w:color w:val="auto"/>
          <w:sz w:val="28"/>
        </w:rPr>
        <w:t>Машерова</w:t>
      </w:r>
      <w:proofErr w:type="spellEnd"/>
      <w:r w:rsidRPr="00261A75">
        <w:rPr>
          <w:b/>
          <w:color w:val="auto"/>
          <w:sz w:val="28"/>
        </w:rPr>
        <w:t>»</w:t>
      </w:r>
    </w:p>
    <w:p w:rsidR="009B2BC3" w:rsidRPr="00261A75" w:rsidRDefault="009B2BC3" w:rsidP="00746ACD">
      <w:pPr>
        <w:jc w:val="center"/>
        <w:rPr>
          <w:b/>
          <w:color w:val="auto"/>
          <w:sz w:val="28"/>
        </w:rPr>
      </w:pPr>
    </w:p>
    <w:p w:rsidR="009B2BC3" w:rsidRPr="00261A75" w:rsidRDefault="009B2BC3" w:rsidP="00746ACD">
      <w:pPr>
        <w:jc w:val="center"/>
        <w:rPr>
          <w:b/>
          <w:color w:val="auto"/>
          <w:sz w:val="28"/>
        </w:rPr>
      </w:pPr>
    </w:p>
    <w:p w:rsidR="009B2BC3" w:rsidRPr="00261A75" w:rsidRDefault="009B2BC3" w:rsidP="00746ACD">
      <w:pPr>
        <w:jc w:val="center"/>
        <w:rPr>
          <w:b/>
          <w:color w:val="auto"/>
          <w:sz w:val="28"/>
        </w:rPr>
      </w:pPr>
    </w:p>
    <w:p w:rsidR="009B2BC3" w:rsidRPr="00261A75" w:rsidRDefault="009B2BC3" w:rsidP="00746ACD">
      <w:pPr>
        <w:jc w:val="center"/>
        <w:rPr>
          <w:b/>
          <w:color w:val="auto"/>
          <w:sz w:val="28"/>
        </w:rPr>
      </w:pPr>
    </w:p>
    <w:p w:rsidR="009B2BC3" w:rsidRPr="00261A75" w:rsidRDefault="009B2BC3" w:rsidP="00746ACD">
      <w:pPr>
        <w:jc w:val="center"/>
        <w:rPr>
          <w:b/>
          <w:color w:val="auto"/>
          <w:sz w:val="28"/>
        </w:rPr>
      </w:pPr>
    </w:p>
    <w:p w:rsidR="009B2BC3" w:rsidRPr="00261A75" w:rsidRDefault="009B2BC3" w:rsidP="00746ACD">
      <w:pPr>
        <w:jc w:val="center"/>
        <w:rPr>
          <w:b/>
          <w:color w:val="auto"/>
          <w:sz w:val="28"/>
        </w:rPr>
      </w:pPr>
    </w:p>
    <w:p w:rsidR="009B2BC3" w:rsidRPr="00261A75" w:rsidRDefault="009B2BC3" w:rsidP="00746ACD">
      <w:pPr>
        <w:jc w:val="center"/>
        <w:rPr>
          <w:b/>
          <w:color w:val="auto"/>
          <w:sz w:val="28"/>
        </w:rPr>
      </w:pPr>
    </w:p>
    <w:p w:rsidR="009B2BC3" w:rsidRPr="00261A75" w:rsidRDefault="009B2BC3" w:rsidP="00746ACD">
      <w:pPr>
        <w:jc w:val="center"/>
        <w:rPr>
          <w:b/>
          <w:color w:val="auto"/>
          <w:sz w:val="28"/>
        </w:rPr>
      </w:pPr>
    </w:p>
    <w:p w:rsidR="009B2BC3" w:rsidRPr="00261A75" w:rsidRDefault="009B2BC3" w:rsidP="00746ACD">
      <w:pPr>
        <w:jc w:val="center"/>
        <w:rPr>
          <w:b/>
          <w:color w:val="auto"/>
          <w:sz w:val="28"/>
        </w:rPr>
      </w:pPr>
    </w:p>
    <w:p w:rsidR="009B2BC3" w:rsidRPr="00261A75" w:rsidRDefault="009B2BC3" w:rsidP="00746ACD">
      <w:pPr>
        <w:jc w:val="center"/>
        <w:rPr>
          <w:b/>
          <w:color w:val="auto"/>
          <w:sz w:val="28"/>
        </w:rPr>
      </w:pPr>
    </w:p>
    <w:p w:rsidR="009B2BC3" w:rsidRPr="00261A75" w:rsidRDefault="00707A06" w:rsidP="00746ACD">
      <w:pPr>
        <w:jc w:val="center"/>
        <w:rPr>
          <w:b/>
          <w:color w:val="auto"/>
          <w:sz w:val="36"/>
          <w:szCs w:val="36"/>
        </w:rPr>
      </w:pPr>
      <w:r w:rsidRPr="00261A75">
        <w:rPr>
          <w:b/>
          <w:color w:val="auto"/>
          <w:sz w:val="36"/>
          <w:szCs w:val="36"/>
        </w:rPr>
        <w:t>АЛЕКСЕЙ ВЛАДИМИРОВИЧ ЕГОРОВ</w:t>
      </w:r>
    </w:p>
    <w:p w:rsidR="009B2BC3" w:rsidRPr="00261A75" w:rsidRDefault="009B2BC3" w:rsidP="00746ACD">
      <w:pPr>
        <w:jc w:val="center"/>
        <w:rPr>
          <w:b/>
          <w:color w:val="auto"/>
          <w:sz w:val="28"/>
        </w:rPr>
      </w:pPr>
    </w:p>
    <w:p w:rsidR="009B2BC3" w:rsidRPr="00261A75" w:rsidRDefault="009B2BC3" w:rsidP="00746ACD">
      <w:pPr>
        <w:jc w:val="center"/>
        <w:rPr>
          <w:b/>
          <w:color w:val="auto"/>
          <w:sz w:val="28"/>
        </w:rPr>
      </w:pPr>
    </w:p>
    <w:p w:rsidR="009B2BC3" w:rsidRPr="00261A75" w:rsidRDefault="009B2BC3" w:rsidP="00746ACD">
      <w:pPr>
        <w:jc w:val="center"/>
        <w:rPr>
          <w:b/>
          <w:color w:val="auto"/>
          <w:sz w:val="28"/>
        </w:rPr>
      </w:pPr>
      <w:r w:rsidRPr="00261A75">
        <w:rPr>
          <w:b/>
          <w:color w:val="auto"/>
          <w:sz w:val="28"/>
        </w:rPr>
        <w:t xml:space="preserve">Биобиблиографический </w:t>
      </w:r>
      <w:r w:rsidR="00C03DDF" w:rsidRPr="00261A75">
        <w:rPr>
          <w:b/>
          <w:color w:val="auto"/>
          <w:sz w:val="28"/>
        </w:rPr>
        <w:t>справочник</w:t>
      </w:r>
    </w:p>
    <w:p w:rsidR="009B2BC3" w:rsidRPr="00261A75" w:rsidRDefault="009B2BC3" w:rsidP="00746ACD">
      <w:pPr>
        <w:jc w:val="center"/>
        <w:rPr>
          <w:b/>
          <w:color w:val="auto"/>
          <w:sz w:val="28"/>
        </w:rPr>
      </w:pPr>
    </w:p>
    <w:p w:rsidR="009B2BC3" w:rsidRPr="00261A75" w:rsidRDefault="009B2BC3" w:rsidP="00746ACD">
      <w:pPr>
        <w:jc w:val="center"/>
        <w:rPr>
          <w:b/>
          <w:color w:val="auto"/>
          <w:sz w:val="28"/>
        </w:rPr>
      </w:pPr>
    </w:p>
    <w:p w:rsidR="009B2BC3" w:rsidRPr="00261A75" w:rsidRDefault="009B2BC3" w:rsidP="00746ACD">
      <w:pPr>
        <w:jc w:val="center"/>
        <w:rPr>
          <w:b/>
          <w:color w:val="auto"/>
          <w:sz w:val="28"/>
        </w:rPr>
      </w:pPr>
    </w:p>
    <w:p w:rsidR="009B2BC3" w:rsidRPr="00261A75" w:rsidRDefault="009B2BC3" w:rsidP="00746ACD">
      <w:pPr>
        <w:jc w:val="center"/>
        <w:rPr>
          <w:b/>
          <w:color w:val="auto"/>
          <w:sz w:val="28"/>
        </w:rPr>
      </w:pPr>
    </w:p>
    <w:p w:rsidR="009B2BC3" w:rsidRPr="00261A75" w:rsidRDefault="009B2BC3" w:rsidP="00746ACD">
      <w:pPr>
        <w:jc w:val="center"/>
        <w:rPr>
          <w:b/>
          <w:color w:val="auto"/>
          <w:sz w:val="28"/>
        </w:rPr>
      </w:pPr>
    </w:p>
    <w:p w:rsidR="009B2BC3" w:rsidRPr="00261A75" w:rsidRDefault="009B2BC3" w:rsidP="00746ACD">
      <w:pPr>
        <w:jc w:val="center"/>
        <w:rPr>
          <w:b/>
          <w:color w:val="auto"/>
          <w:sz w:val="28"/>
        </w:rPr>
      </w:pPr>
    </w:p>
    <w:p w:rsidR="009B2BC3" w:rsidRPr="00261A75" w:rsidRDefault="009B2BC3" w:rsidP="00746ACD">
      <w:pPr>
        <w:jc w:val="center"/>
        <w:rPr>
          <w:b/>
          <w:color w:val="auto"/>
          <w:sz w:val="28"/>
        </w:rPr>
      </w:pPr>
    </w:p>
    <w:p w:rsidR="009B2BC3" w:rsidRPr="00261A75" w:rsidRDefault="009B2BC3" w:rsidP="00746ACD">
      <w:pPr>
        <w:jc w:val="center"/>
        <w:rPr>
          <w:b/>
          <w:color w:val="auto"/>
          <w:sz w:val="28"/>
        </w:rPr>
      </w:pPr>
    </w:p>
    <w:p w:rsidR="009B2BC3" w:rsidRPr="00261A75" w:rsidRDefault="009B2BC3" w:rsidP="00746ACD">
      <w:pPr>
        <w:jc w:val="center"/>
        <w:rPr>
          <w:b/>
          <w:color w:val="auto"/>
          <w:sz w:val="28"/>
        </w:rPr>
      </w:pPr>
    </w:p>
    <w:p w:rsidR="009B2BC3" w:rsidRPr="00261A75" w:rsidRDefault="009B2BC3" w:rsidP="00746ACD">
      <w:pPr>
        <w:jc w:val="center"/>
        <w:rPr>
          <w:b/>
          <w:color w:val="auto"/>
          <w:sz w:val="28"/>
        </w:rPr>
      </w:pPr>
    </w:p>
    <w:p w:rsidR="009B2BC3" w:rsidRPr="00261A75" w:rsidRDefault="009B2BC3" w:rsidP="00746ACD">
      <w:pPr>
        <w:jc w:val="center"/>
        <w:rPr>
          <w:b/>
          <w:color w:val="auto"/>
          <w:sz w:val="28"/>
        </w:rPr>
      </w:pPr>
    </w:p>
    <w:p w:rsidR="009B2BC3" w:rsidRPr="00261A75" w:rsidRDefault="009B2BC3" w:rsidP="00746ACD">
      <w:pPr>
        <w:jc w:val="center"/>
        <w:rPr>
          <w:b/>
          <w:color w:val="auto"/>
          <w:sz w:val="28"/>
        </w:rPr>
      </w:pPr>
    </w:p>
    <w:p w:rsidR="009B2BC3" w:rsidRPr="00261A75" w:rsidRDefault="009B2BC3" w:rsidP="00746ACD">
      <w:pPr>
        <w:jc w:val="center"/>
        <w:rPr>
          <w:b/>
          <w:color w:val="auto"/>
          <w:sz w:val="28"/>
        </w:rPr>
      </w:pPr>
    </w:p>
    <w:p w:rsidR="009B2BC3" w:rsidRPr="00261A75" w:rsidRDefault="009B2BC3" w:rsidP="00746ACD">
      <w:pPr>
        <w:jc w:val="center"/>
        <w:rPr>
          <w:b/>
          <w:color w:val="auto"/>
          <w:sz w:val="28"/>
        </w:rPr>
      </w:pPr>
    </w:p>
    <w:p w:rsidR="009B2BC3" w:rsidRPr="00261A75" w:rsidRDefault="009B2BC3" w:rsidP="00746ACD">
      <w:pPr>
        <w:jc w:val="center"/>
        <w:rPr>
          <w:b/>
          <w:color w:val="auto"/>
          <w:sz w:val="28"/>
        </w:rPr>
      </w:pPr>
    </w:p>
    <w:p w:rsidR="0009681B" w:rsidRPr="00261A75" w:rsidRDefault="009B2BC3" w:rsidP="00746ACD">
      <w:pPr>
        <w:jc w:val="center"/>
        <w:rPr>
          <w:b/>
          <w:color w:val="auto"/>
          <w:sz w:val="28"/>
        </w:rPr>
      </w:pPr>
      <w:r w:rsidRPr="00261A75">
        <w:rPr>
          <w:b/>
          <w:color w:val="auto"/>
          <w:sz w:val="28"/>
        </w:rPr>
        <w:t>Витебск</w:t>
      </w:r>
    </w:p>
    <w:p w:rsidR="009B2BC3" w:rsidRPr="00261A75" w:rsidRDefault="009B2BC3" w:rsidP="00746ACD">
      <w:pPr>
        <w:jc w:val="center"/>
        <w:rPr>
          <w:b/>
          <w:color w:val="auto"/>
          <w:sz w:val="28"/>
        </w:rPr>
      </w:pPr>
      <w:r w:rsidRPr="00261A75">
        <w:rPr>
          <w:b/>
          <w:color w:val="auto"/>
          <w:sz w:val="28"/>
        </w:rPr>
        <w:t>20</w:t>
      </w:r>
      <w:r w:rsidR="00707A06" w:rsidRPr="00261A75">
        <w:rPr>
          <w:b/>
          <w:color w:val="auto"/>
          <w:sz w:val="28"/>
        </w:rPr>
        <w:t>19</w:t>
      </w:r>
    </w:p>
    <w:p w:rsidR="009B2BC3" w:rsidRPr="00261A75" w:rsidRDefault="009B2BC3" w:rsidP="00365D11">
      <w:pPr>
        <w:spacing w:after="240"/>
        <w:rPr>
          <w:bCs/>
          <w:color w:val="auto"/>
          <w:sz w:val="28"/>
          <w:szCs w:val="28"/>
        </w:rPr>
      </w:pPr>
      <w:r w:rsidRPr="00261A75">
        <w:rPr>
          <w:b/>
          <w:color w:val="auto"/>
          <w:sz w:val="28"/>
        </w:rPr>
        <w:br w:type="page"/>
      </w:r>
      <w:r w:rsidRPr="00261A75">
        <w:rPr>
          <w:bCs/>
          <w:color w:val="auto"/>
          <w:sz w:val="28"/>
          <w:szCs w:val="28"/>
        </w:rPr>
        <w:lastRenderedPageBreak/>
        <w:t xml:space="preserve">УДК </w:t>
      </w:r>
      <w:r w:rsidR="00247BDF" w:rsidRPr="00261A75">
        <w:rPr>
          <w:bCs/>
          <w:color w:val="auto"/>
          <w:sz w:val="28"/>
          <w:szCs w:val="28"/>
        </w:rPr>
        <w:t>340.5(075.8)</w:t>
      </w:r>
    </w:p>
    <w:p w:rsidR="009B2BC3" w:rsidRPr="00261A75" w:rsidRDefault="009B2BC3" w:rsidP="0043697B">
      <w:pPr>
        <w:spacing w:after="240"/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>ББК 91.9:</w:t>
      </w:r>
      <w:r w:rsidR="00247BDF" w:rsidRPr="00261A75">
        <w:rPr>
          <w:bCs/>
          <w:color w:val="auto"/>
          <w:sz w:val="28"/>
          <w:szCs w:val="28"/>
        </w:rPr>
        <w:t>67.082я73</w:t>
      </w:r>
    </w:p>
    <w:p w:rsidR="009B2BC3" w:rsidRPr="00261A75" w:rsidRDefault="00247BDF" w:rsidP="0043697B">
      <w:pPr>
        <w:spacing w:after="240"/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>Е 30</w:t>
      </w:r>
    </w:p>
    <w:p w:rsidR="00707A06" w:rsidRPr="00261A75" w:rsidRDefault="00707A06" w:rsidP="0043697B">
      <w:pPr>
        <w:spacing w:after="240"/>
        <w:jc w:val="both"/>
        <w:rPr>
          <w:bCs/>
          <w:color w:val="auto"/>
          <w:sz w:val="28"/>
          <w:szCs w:val="28"/>
        </w:rPr>
      </w:pPr>
    </w:p>
    <w:p w:rsidR="00707A06" w:rsidRPr="00261A75" w:rsidRDefault="00707A06" w:rsidP="0043697B">
      <w:pPr>
        <w:spacing w:after="240"/>
        <w:jc w:val="both"/>
        <w:rPr>
          <w:bCs/>
          <w:color w:val="auto"/>
          <w:sz w:val="28"/>
          <w:szCs w:val="28"/>
        </w:rPr>
      </w:pPr>
    </w:p>
    <w:p w:rsidR="00707A06" w:rsidRPr="00261A75" w:rsidRDefault="00707A06" w:rsidP="0043697B">
      <w:pPr>
        <w:spacing w:after="240"/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>Составител</w:t>
      </w:r>
      <w:r w:rsidRPr="00DD06F3">
        <w:rPr>
          <w:bCs/>
          <w:color w:val="auto"/>
          <w:sz w:val="28"/>
          <w:szCs w:val="28"/>
        </w:rPr>
        <w:t>ь</w:t>
      </w:r>
      <w:r w:rsidRPr="00261A75">
        <w:rPr>
          <w:bCs/>
          <w:color w:val="auto"/>
          <w:sz w:val="28"/>
          <w:szCs w:val="28"/>
        </w:rPr>
        <w:t xml:space="preserve"> Н.Т. </w:t>
      </w:r>
      <w:proofErr w:type="spellStart"/>
      <w:r w:rsidRPr="00261A75">
        <w:rPr>
          <w:bCs/>
          <w:color w:val="auto"/>
          <w:sz w:val="28"/>
          <w:szCs w:val="28"/>
        </w:rPr>
        <w:t>Гиркало</w:t>
      </w:r>
      <w:proofErr w:type="spellEnd"/>
    </w:p>
    <w:p w:rsidR="00707A06" w:rsidRPr="00261A75" w:rsidRDefault="00707A06" w:rsidP="0043697B">
      <w:pPr>
        <w:spacing w:after="240"/>
        <w:jc w:val="both"/>
        <w:rPr>
          <w:bCs/>
          <w:color w:val="auto"/>
          <w:sz w:val="28"/>
          <w:szCs w:val="28"/>
        </w:rPr>
      </w:pPr>
    </w:p>
    <w:p w:rsidR="00707A06" w:rsidRPr="00261A75" w:rsidRDefault="00707A06" w:rsidP="0043697B">
      <w:pPr>
        <w:spacing w:after="240"/>
        <w:jc w:val="both"/>
        <w:rPr>
          <w:bCs/>
          <w:color w:val="auto"/>
          <w:sz w:val="28"/>
          <w:szCs w:val="28"/>
        </w:rPr>
      </w:pPr>
    </w:p>
    <w:p w:rsidR="009B2BC3" w:rsidRPr="00261A75" w:rsidRDefault="00707A06" w:rsidP="0043697B">
      <w:pPr>
        <w:spacing w:after="240"/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>Редакционная коллегия:</w:t>
      </w:r>
    </w:p>
    <w:p w:rsidR="009B2BC3" w:rsidRPr="00261A75" w:rsidRDefault="00707A06" w:rsidP="0043697B">
      <w:pPr>
        <w:spacing w:after="240"/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 xml:space="preserve">И.А. </w:t>
      </w:r>
      <w:proofErr w:type="spellStart"/>
      <w:r w:rsidRPr="00261A75">
        <w:rPr>
          <w:bCs/>
          <w:color w:val="auto"/>
          <w:sz w:val="28"/>
          <w:szCs w:val="28"/>
        </w:rPr>
        <w:t>Качмар</w:t>
      </w:r>
      <w:proofErr w:type="spellEnd"/>
      <w:r w:rsidRPr="00261A75">
        <w:rPr>
          <w:bCs/>
          <w:color w:val="auto"/>
          <w:sz w:val="28"/>
          <w:szCs w:val="28"/>
        </w:rPr>
        <w:t xml:space="preserve">, Л.М. Писаренко, Л.В. </w:t>
      </w:r>
      <w:proofErr w:type="spellStart"/>
      <w:r w:rsidRPr="00261A75">
        <w:rPr>
          <w:bCs/>
          <w:color w:val="auto"/>
          <w:sz w:val="28"/>
          <w:szCs w:val="28"/>
        </w:rPr>
        <w:t>Прожесмицкая</w:t>
      </w:r>
      <w:proofErr w:type="spellEnd"/>
    </w:p>
    <w:p w:rsidR="009B2BC3" w:rsidRPr="00261A75" w:rsidRDefault="009B2BC3" w:rsidP="0043697B">
      <w:pPr>
        <w:spacing w:after="240"/>
        <w:jc w:val="both"/>
        <w:rPr>
          <w:bCs/>
          <w:color w:val="auto"/>
          <w:sz w:val="28"/>
          <w:szCs w:val="28"/>
        </w:rPr>
      </w:pPr>
    </w:p>
    <w:p w:rsidR="009B2BC3" w:rsidRPr="00261A75" w:rsidRDefault="009B2BC3" w:rsidP="0043697B">
      <w:pPr>
        <w:spacing w:after="240"/>
        <w:jc w:val="both"/>
        <w:rPr>
          <w:bCs/>
          <w:color w:val="auto"/>
          <w:sz w:val="28"/>
          <w:szCs w:val="28"/>
        </w:rPr>
      </w:pPr>
    </w:p>
    <w:p w:rsidR="009B2BC3" w:rsidRPr="00261A75" w:rsidRDefault="009B2BC3" w:rsidP="0043697B">
      <w:pPr>
        <w:spacing w:after="240"/>
        <w:jc w:val="both"/>
        <w:rPr>
          <w:bCs/>
          <w:color w:val="auto"/>
          <w:sz w:val="28"/>
          <w:szCs w:val="28"/>
        </w:rPr>
      </w:pPr>
    </w:p>
    <w:p w:rsidR="009B2BC3" w:rsidRPr="00261A75" w:rsidRDefault="009B2BC3" w:rsidP="0043697B">
      <w:pPr>
        <w:spacing w:after="240"/>
        <w:jc w:val="both"/>
        <w:rPr>
          <w:bCs/>
          <w:color w:val="auto"/>
          <w:sz w:val="28"/>
          <w:szCs w:val="28"/>
        </w:rPr>
      </w:pPr>
    </w:p>
    <w:p w:rsidR="009B2BC3" w:rsidRPr="00261A75" w:rsidRDefault="00707A06" w:rsidP="0043697B">
      <w:pPr>
        <w:spacing w:after="240"/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 xml:space="preserve">     Алексей Владимирович Егоров </w:t>
      </w:r>
      <w:r w:rsidR="009B2BC3" w:rsidRPr="00261A75">
        <w:rPr>
          <w:bCs/>
          <w:color w:val="auto"/>
          <w:sz w:val="28"/>
          <w:szCs w:val="28"/>
        </w:rPr>
        <w:t>: биобиблиогр</w:t>
      </w:r>
      <w:r w:rsidRPr="00261A75">
        <w:rPr>
          <w:bCs/>
          <w:color w:val="auto"/>
          <w:sz w:val="28"/>
          <w:szCs w:val="28"/>
        </w:rPr>
        <w:t xml:space="preserve">афический </w:t>
      </w:r>
      <w:r w:rsidR="009B2BC3" w:rsidRPr="00261A75">
        <w:rPr>
          <w:bCs/>
          <w:color w:val="auto"/>
          <w:sz w:val="28"/>
          <w:szCs w:val="28"/>
        </w:rPr>
        <w:t>указ</w:t>
      </w:r>
      <w:r w:rsidRPr="00261A75">
        <w:rPr>
          <w:bCs/>
          <w:color w:val="auto"/>
          <w:sz w:val="28"/>
          <w:szCs w:val="28"/>
        </w:rPr>
        <w:t>атель</w:t>
      </w:r>
      <w:r w:rsidR="0041519C" w:rsidRPr="00261A75">
        <w:rPr>
          <w:bCs/>
          <w:color w:val="auto"/>
          <w:sz w:val="28"/>
          <w:szCs w:val="28"/>
        </w:rPr>
        <w:t xml:space="preserve"> / </w:t>
      </w:r>
      <w:r w:rsidR="0041519C" w:rsidRPr="00DD06F3">
        <w:rPr>
          <w:bCs/>
          <w:color w:val="auto"/>
          <w:sz w:val="28"/>
          <w:szCs w:val="28"/>
        </w:rPr>
        <w:t>сост.</w:t>
      </w:r>
      <w:r w:rsidR="009B2BC3" w:rsidRPr="00261A75">
        <w:rPr>
          <w:bCs/>
          <w:color w:val="auto"/>
          <w:sz w:val="28"/>
          <w:szCs w:val="28"/>
        </w:rPr>
        <w:t xml:space="preserve"> </w:t>
      </w:r>
      <w:r w:rsidRPr="00261A75">
        <w:rPr>
          <w:bCs/>
          <w:color w:val="auto"/>
          <w:sz w:val="28"/>
          <w:szCs w:val="28"/>
        </w:rPr>
        <w:t xml:space="preserve">Н.Т. </w:t>
      </w:r>
      <w:proofErr w:type="spellStart"/>
      <w:r w:rsidRPr="00261A75">
        <w:rPr>
          <w:bCs/>
          <w:color w:val="auto"/>
          <w:sz w:val="28"/>
          <w:szCs w:val="28"/>
        </w:rPr>
        <w:t>Гиркало</w:t>
      </w:r>
      <w:proofErr w:type="spellEnd"/>
      <w:r w:rsidR="0041519C" w:rsidRPr="00261A75">
        <w:rPr>
          <w:bCs/>
          <w:color w:val="auto"/>
          <w:sz w:val="28"/>
          <w:szCs w:val="28"/>
        </w:rPr>
        <w:t xml:space="preserve">. </w:t>
      </w:r>
      <w:r w:rsidR="009B2BC3" w:rsidRPr="00261A75">
        <w:rPr>
          <w:bCs/>
          <w:color w:val="auto"/>
          <w:sz w:val="28"/>
          <w:szCs w:val="28"/>
        </w:rPr>
        <w:t>– Витебск</w:t>
      </w:r>
      <w:r w:rsidR="0041519C" w:rsidRPr="00261A75">
        <w:rPr>
          <w:bCs/>
          <w:color w:val="auto"/>
          <w:sz w:val="28"/>
          <w:szCs w:val="28"/>
        </w:rPr>
        <w:t xml:space="preserve">, </w:t>
      </w:r>
      <w:r w:rsidR="009B2BC3" w:rsidRPr="00261A75">
        <w:rPr>
          <w:bCs/>
          <w:color w:val="auto"/>
          <w:sz w:val="28"/>
          <w:szCs w:val="28"/>
        </w:rPr>
        <w:t>20</w:t>
      </w:r>
      <w:r w:rsidRPr="00261A75">
        <w:rPr>
          <w:bCs/>
          <w:color w:val="auto"/>
          <w:sz w:val="28"/>
          <w:szCs w:val="28"/>
        </w:rPr>
        <w:t>19</w:t>
      </w:r>
      <w:r w:rsidR="009B2BC3" w:rsidRPr="00261A75">
        <w:rPr>
          <w:bCs/>
          <w:color w:val="auto"/>
          <w:sz w:val="28"/>
          <w:szCs w:val="28"/>
        </w:rPr>
        <w:t>. –</w:t>
      </w:r>
      <w:r w:rsidR="00C6580F" w:rsidRPr="00261A75">
        <w:rPr>
          <w:bCs/>
          <w:color w:val="auto"/>
          <w:sz w:val="28"/>
          <w:szCs w:val="28"/>
        </w:rPr>
        <w:t xml:space="preserve"> </w:t>
      </w:r>
      <w:r w:rsidR="006839BA">
        <w:rPr>
          <w:bCs/>
          <w:color w:val="auto"/>
          <w:sz w:val="28"/>
          <w:szCs w:val="28"/>
        </w:rPr>
        <w:t>3</w:t>
      </w:r>
      <w:r w:rsidR="00EE21CF">
        <w:rPr>
          <w:bCs/>
          <w:color w:val="auto"/>
          <w:sz w:val="28"/>
          <w:szCs w:val="28"/>
        </w:rPr>
        <w:t>2</w:t>
      </w:r>
      <w:r w:rsidR="00C6580F" w:rsidRPr="00261A75">
        <w:rPr>
          <w:bCs/>
          <w:color w:val="auto"/>
          <w:sz w:val="28"/>
          <w:szCs w:val="28"/>
        </w:rPr>
        <w:t xml:space="preserve"> </w:t>
      </w:r>
      <w:r w:rsidR="0041519C" w:rsidRPr="00261A75">
        <w:rPr>
          <w:bCs/>
          <w:color w:val="auto"/>
          <w:sz w:val="28"/>
          <w:szCs w:val="28"/>
        </w:rPr>
        <w:t>с.</w:t>
      </w:r>
    </w:p>
    <w:p w:rsidR="009B2BC3" w:rsidRPr="00261A75" w:rsidRDefault="009B2BC3" w:rsidP="0043697B">
      <w:pPr>
        <w:spacing w:after="240"/>
        <w:jc w:val="both"/>
        <w:rPr>
          <w:bCs/>
          <w:color w:val="auto"/>
          <w:sz w:val="28"/>
          <w:szCs w:val="28"/>
        </w:rPr>
      </w:pPr>
    </w:p>
    <w:p w:rsidR="009B2BC3" w:rsidRPr="00261A75" w:rsidRDefault="009B2BC3" w:rsidP="0043697B">
      <w:pPr>
        <w:spacing w:after="240"/>
        <w:jc w:val="both"/>
        <w:rPr>
          <w:bCs/>
          <w:color w:val="auto"/>
          <w:sz w:val="28"/>
          <w:szCs w:val="28"/>
        </w:rPr>
      </w:pPr>
    </w:p>
    <w:p w:rsidR="005F287D" w:rsidRPr="00261A75" w:rsidRDefault="009B2BC3" w:rsidP="00365D11">
      <w:pPr>
        <w:ind w:firstLine="709"/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 xml:space="preserve">Библиографическое пособие включает описание книг, статей, авторефератов, интервью </w:t>
      </w:r>
      <w:r w:rsidR="00707A06" w:rsidRPr="00261A75">
        <w:rPr>
          <w:bCs/>
          <w:color w:val="auto"/>
          <w:sz w:val="28"/>
          <w:szCs w:val="28"/>
        </w:rPr>
        <w:t>А.В. Егорова</w:t>
      </w:r>
      <w:r w:rsidR="005F287D" w:rsidRPr="00261A75">
        <w:rPr>
          <w:bCs/>
          <w:color w:val="auto"/>
          <w:sz w:val="28"/>
          <w:szCs w:val="28"/>
        </w:rPr>
        <w:t>, публикаций о не</w:t>
      </w:r>
      <w:r w:rsidR="00C6580F" w:rsidRPr="00261A75">
        <w:rPr>
          <w:bCs/>
          <w:color w:val="auto"/>
          <w:sz w:val="28"/>
          <w:szCs w:val="28"/>
        </w:rPr>
        <w:t>м</w:t>
      </w:r>
      <w:r w:rsidR="005F287D" w:rsidRPr="00261A75">
        <w:rPr>
          <w:bCs/>
          <w:color w:val="auto"/>
          <w:sz w:val="28"/>
          <w:szCs w:val="28"/>
        </w:rPr>
        <w:t xml:space="preserve"> и е</w:t>
      </w:r>
      <w:r w:rsidR="00AF1AB6" w:rsidRPr="00261A75">
        <w:rPr>
          <w:bCs/>
          <w:color w:val="auto"/>
          <w:sz w:val="28"/>
          <w:szCs w:val="28"/>
        </w:rPr>
        <w:t>го</w:t>
      </w:r>
      <w:r w:rsidR="005F287D" w:rsidRPr="00261A75">
        <w:rPr>
          <w:bCs/>
          <w:color w:val="auto"/>
          <w:sz w:val="28"/>
          <w:szCs w:val="28"/>
        </w:rPr>
        <w:t xml:space="preserve"> работах</w:t>
      </w:r>
      <w:r w:rsidRPr="00261A75">
        <w:rPr>
          <w:bCs/>
          <w:color w:val="auto"/>
          <w:sz w:val="28"/>
          <w:szCs w:val="28"/>
        </w:rPr>
        <w:t xml:space="preserve"> за период 19</w:t>
      </w:r>
      <w:r w:rsidR="00E3591A" w:rsidRPr="00261A75">
        <w:rPr>
          <w:bCs/>
          <w:color w:val="auto"/>
          <w:sz w:val="28"/>
          <w:szCs w:val="28"/>
        </w:rPr>
        <w:t>92</w:t>
      </w:r>
      <w:r w:rsidRPr="00261A75">
        <w:rPr>
          <w:bCs/>
          <w:color w:val="auto"/>
          <w:sz w:val="28"/>
          <w:szCs w:val="28"/>
        </w:rPr>
        <w:t>-20</w:t>
      </w:r>
      <w:r w:rsidR="00E3591A" w:rsidRPr="00261A75">
        <w:rPr>
          <w:bCs/>
          <w:color w:val="auto"/>
          <w:sz w:val="28"/>
          <w:szCs w:val="28"/>
        </w:rPr>
        <w:t>19</w:t>
      </w:r>
      <w:r w:rsidRPr="00261A75">
        <w:rPr>
          <w:bCs/>
          <w:color w:val="auto"/>
          <w:sz w:val="28"/>
          <w:szCs w:val="28"/>
        </w:rPr>
        <w:t xml:space="preserve"> год</w:t>
      </w:r>
      <w:r w:rsidR="00C06EFA" w:rsidRPr="00261A75">
        <w:rPr>
          <w:bCs/>
          <w:color w:val="auto"/>
          <w:sz w:val="28"/>
          <w:szCs w:val="28"/>
        </w:rPr>
        <w:t>ы</w:t>
      </w:r>
      <w:r w:rsidR="005F287D" w:rsidRPr="00261A75">
        <w:rPr>
          <w:bCs/>
          <w:color w:val="auto"/>
          <w:sz w:val="28"/>
          <w:szCs w:val="28"/>
        </w:rPr>
        <w:t>.</w:t>
      </w:r>
    </w:p>
    <w:p w:rsidR="009B2BC3" w:rsidRPr="00261A75" w:rsidRDefault="00707A06" w:rsidP="00365D11">
      <w:pPr>
        <w:ind w:firstLine="709"/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>Справочник</w:t>
      </w:r>
      <w:r w:rsidR="009B2BC3" w:rsidRPr="00261A75">
        <w:rPr>
          <w:bCs/>
          <w:color w:val="auto"/>
          <w:sz w:val="28"/>
          <w:szCs w:val="28"/>
        </w:rPr>
        <w:t xml:space="preserve"> предназначен для научных работников, преподавателей, аспирантов, студентов и всех, кто интересуется </w:t>
      </w:r>
      <w:r w:rsidRPr="00261A75">
        <w:rPr>
          <w:bCs/>
          <w:color w:val="auto"/>
          <w:sz w:val="28"/>
          <w:szCs w:val="28"/>
        </w:rPr>
        <w:t>вопросами сравнительного правоведения</w:t>
      </w:r>
      <w:r w:rsidR="00DD06F3">
        <w:rPr>
          <w:bCs/>
          <w:color w:val="auto"/>
          <w:sz w:val="28"/>
          <w:szCs w:val="28"/>
        </w:rPr>
        <w:t>.</w:t>
      </w:r>
    </w:p>
    <w:p w:rsidR="009B2BC3" w:rsidRPr="00261A75" w:rsidRDefault="009B2BC3" w:rsidP="00365D11">
      <w:pPr>
        <w:ind w:firstLine="709"/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 xml:space="preserve">Материал биобиблиографического указателя подготовлен </w:t>
      </w:r>
      <w:r w:rsidR="00C06EFA" w:rsidRPr="00261A75">
        <w:rPr>
          <w:bCs/>
          <w:color w:val="auto"/>
          <w:sz w:val="28"/>
          <w:szCs w:val="28"/>
        </w:rPr>
        <w:t>работни</w:t>
      </w:r>
      <w:r w:rsidRPr="00261A75">
        <w:rPr>
          <w:bCs/>
          <w:color w:val="auto"/>
          <w:sz w:val="28"/>
          <w:szCs w:val="28"/>
        </w:rPr>
        <w:t xml:space="preserve">ками </w:t>
      </w:r>
      <w:r w:rsidR="00707A06" w:rsidRPr="00261A75">
        <w:rPr>
          <w:bCs/>
          <w:color w:val="auto"/>
          <w:sz w:val="28"/>
          <w:szCs w:val="28"/>
        </w:rPr>
        <w:t>информационно</w:t>
      </w:r>
      <w:r w:rsidR="00DD2A8B" w:rsidRPr="00261A75">
        <w:rPr>
          <w:bCs/>
          <w:color w:val="auto"/>
          <w:sz w:val="28"/>
          <w:szCs w:val="28"/>
        </w:rPr>
        <w:t>-</w:t>
      </w:r>
      <w:r w:rsidRPr="00261A75">
        <w:rPr>
          <w:bCs/>
          <w:color w:val="auto"/>
          <w:sz w:val="28"/>
          <w:szCs w:val="28"/>
        </w:rPr>
        <w:t>библиографиче</w:t>
      </w:r>
      <w:r w:rsidR="00AF1AB6" w:rsidRPr="00261A75">
        <w:rPr>
          <w:bCs/>
          <w:color w:val="auto"/>
          <w:sz w:val="28"/>
          <w:szCs w:val="28"/>
        </w:rPr>
        <w:t>с</w:t>
      </w:r>
      <w:r w:rsidRPr="00261A75">
        <w:rPr>
          <w:bCs/>
          <w:color w:val="auto"/>
          <w:sz w:val="28"/>
          <w:szCs w:val="28"/>
        </w:rPr>
        <w:t xml:space="preserve">кого отдела </w:t>
      </w:r>
      <w:r w:rsidR="00DD06F3">
        <w:rPr>
          <w:bCs/>
          <w:color w:val="auto"/>
          <w:sz w:val="28"/>
          <w:szCs w:val="28"/>
        </w:rPr>
        <w:t xml:space="preserve">научной </w:t>
      </w:r>
      <w:r w:rsidRPr="00261A75">
        <w:rPr>
          <w:bCs/>
          <w:color w:val="auto"/>
          <w:sz w:val="28"/>
          <w:szCs w:val="28"/>
        </w:rPr>
        <w:t>библиотеки Витебского государственного университета им</w:t>
      </w:r>
      <w:r w:rsidR="00994F5A" w:rsidRPr="00261A75">
        <w:rPr>
          <w:bCs/>
          <w:color w:val="auto"/>
          <w:sz w:val="28"/>
          <w:szCs w:val="28"/>
        </w:rPr>
        <w:t>ени</w:t>
      </w:r>
      <w:r w:rsidRPr="00261A75">
        <w:rPr>
          <w:bCs/>
          <w:color w:val="auto"/>
          <w:sz w:val="28"/>
          <w:szCs w:val="28"/>
        </w:rPr>
        <w:t xml:space="preserve"> П.М. </w:t>
      </w:r>
      <w:proofErr w:type="spellStart"/>
      <w:r w:rsidRPr="00261A75">
        <w:rPr>
          <w:bCs/>
          <w:color w:val="auto"/>
          <w:sz w:val="28"/>
          <w:szCs w:val="28"/>
        </w:rPr>
        <w:t>Машерова</w:t>
      </w:r>
      <w:proofErr w:type="spellEnd"/>
      <w:r w:rsidRPr="00261A75">
        <w:rPr>
          <w:bCs/>
          <w:color w:val="auto"/>
          <w:sz w:val="28"/>
          <w:szCs w:val="28"/>
        </w:rPr>
        <w:t>.</w:t>
      </w:r>
    </w:p>
    <w:p w:rsidR="009B2BC3" w:rsidRPr="00261A75" w:rsidRDefault="009B2BC3" w:rsidP="0043697B">
      <w:pPr>
        <w:spacing w:after="240"/>
        <w:jc w:val="both"/>
        <w:rPr>
          <w:bCs/>
          <w:color w:val="auto"/>
          <w:sz w:val="28"/>
          <w:szCs w:val="28"/>
        </w:rPr>
      </w:pPr>
    </w:p>
    <w:p w:rsidR="00A81999" w:rsidRPr="00261A75" w:rsidRDefault="00A81999" w:rsidP="0043697B">
      <w:pPr>
        <w:spacing w:after="240"/>
        <w:jc w:val="both"/>
        <w:rPr>
          <w:bCs/>
          <w:color w:val="auto"/>
          <w:sz w:val="28"/>
          <w:szCs w:val="28"/>
        </w:rPr>
      </w:pPr>
      <w:r w:rsidRPr="00261A75">
        <w:rPr>
          <w:noProof/>
          <w:color w:val="auto"/>
        </w:rPr>
        <w:lastRenderedPageBreak/>
        <w:drawing>
          <wp:inline distT="0" distB="0" distL="0" distR="0" wp14:anchorId="768CD0E3" wp14:editId="133679EC">
            <wp:extent cx="5939790" cy="6476432"/>
            <wp:effectExtent l="0" t="0" r="3810" b="635"/>
            <wp:docPr id="2" name="Рисунок 2" descr="https://vsu.by/images/personalies/Egor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su.by/images/personalies/Egoro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47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999" w:rsidRPr="00261A75" w:rsidRDefault="00A81999" w:rsidP="0043697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br w:type="page"/>
      </w:r>
    </w:p>
    <w:p w:rsidR="00E3591A" w:rsidRPr="00261A75" w:rsidRDefault="009455B0" w:rsidP="009455B0">
      <w:pPr>
        <w:widowControl w:val="0"/>
        <w:tabs>
          <w:tab w:val="left" w:pos="567"/>
        </w:tabs>
        <w:ind w:left="225"/>
        <w:jc w:val="center"/>
        <w:rPr>
          <w:rFonts w:eastAsia="Calibri"/>
          <w:color w:val="auto"/>
          <w:sz w:val="36"/>
          <w:szCs w:val="36"/>
          <w:lang w:eastAsia="x-none"/>
        </w:rPr>
      </w:pPr>
      <w:r w:rsidRPr="00261A75">
        <w:rPr>
          <w:rFonts w:eastAsia="Calibri"/>
          <w:color w:val="auto"/>
          <w:sz w:val="36"/>
          <w:szCs w:val="36"/>
          <w:lang w:eastAsia="x-none"/>
        </w:rPr>
        <w:lastRenderedPageBreak/>
        <w:t>Содержание</w:t>
      </w:r>
    </w:p>
    <w:p w:rsidR="00E3591A" w:rsidRPr="00261A75" w:rsidRDefault="00E3591A" w:rsidP="00746ACD">
      <w:pPr>
        <w:widowControl w:val="0"/>
        <w:tabs>
          <w:tab w:val="left" w:pos="567"/>
        </w:tabs>
        <w:ind w:left="225"/>
        <w:rPr>
          <w:rFonts w:eastAsia="Calibri"/>
          <w:b/>
          <w:color w:val="auto"/>
          <w:sz w:val="28"/>
          <w:szCs w:val="20"/>
          <w:lang w:val="x-none" w:eastAsia="x-none"/>
        </w:rPr>
      </w:pPr>
    </w:p>
    <w:p w:rsidR="001A0735" w:rsidRPr="00AE13AC" w:rsidRDefault="00E3591A" w:rsidP="00746ACD">
      <w:pPr>
        <w:keepNext/>
        <w:spacing w:before="240" w:after="60" w:line="276" w:lineRule="auto"/>
        <w:outlineLvl w:val="0"/>
        <w:rPr>
          <w:rFonts w:eastAsia="Calibri"/>
          <w:bCs/>
          <w:color w:val="auto"/>
          <w:kern w:val="32"/>
          <w:sz w:val="32"/>
          <w:szCs w:val="32"/>
          <w:lang w:eastAsia="en-US"/>
        </w:rPr>
      </w:pPr>
      <w:r w:rsidRPr="00261A75">
        <w:rPr>
          <w:rFonts w:eastAsia="Calibri"/>
          <w:bCs/>
          <w:color w:val="auto"/>
          <w:kern w:val="32"/>
          <w:sz w:val="32"/>
          <w:szCs w:val="32"/>
          <w:lang w:val="x-none" w:eastAsia="en-US"/>
        </w:rPr>
        <w:t>От составител</w:t>
      </w:r>
      <w:r w:rsidR="00803C4D">
        <w:rPr>
          <w:rFonts w:eastAsia="Calibri"/>
          <w:bCs/>
          <w:color w:val="auto"/>
          <w:kern w:val="32"/>
          <w:sz w:val="32"/>
          <w:szCs w:val="32"/>
          <w:lang w:eastAsia="en-US"/>
        </w:rPr>
        <w:t>я</w:t>
      </w:r>
      <w:r w:rsidR="00AE13AC">
        <w:rPr>
          <w:rFonts w:eastAsia="Calibri"/>
          <w:bCs/>
          <w:color w:val="auto"/>
          <w:kern w:val="32"/>
          <w:sz w:val="32"/>
          <w:szCs w:val="32"/>
          <w:lang w:eastAsia="en-US"/>
        </w:rPr>
        <w:t xml:space="preserve">                                                                    5</w:t>
      </w:r>
    </w:p>
    <w:p w:rsidR="00E3591A" w:rsidRPr="00261A75" w:rsidRDefault="001A0735" w:rsidP="00746ACD">
      <w:pPr>
        <w:keepNext/>
        <w:spacing w:before="240" w:after="60" w:line="276" w:lineRule="auto"/>
        <w:outlineLvl w:val="0"/>
        <w:rPr>
          <w:rFonts w:eastAsia="Calibri"/>
          <w:bCs/>
          <w:color w:val="auto"/>
          <w:kern w:val="32"/>
          <w:sz w:val="32"/>
          <w:szCs w:val="32"/>
          <w:lang w:val="x-none" w:eastAsia="en-US"/>
        </w:rPr>
      </w:pPr>
      <w:r w:rsidRPr="00261A75">
        <w:rPr>
          <w:rFonts w:eastAsia="Calibri"/>
          <w:bCs/>
          <w:color w:val="auto"/>
          <w:kern w:val="32"/>
          <w:sz w:val="32"/>
          <w:szCs w:val="32"/>
          <w:lang w:eastAsia="en-US"/>
        </w:rPr>
        <w:t>Биографический очерк</w:t>
      </w:r>
      <w:r w:rsidR="00AE13AC">
        <w:rPr>
          <w:rFonts w:eastAsia="Calibri"/>
          <w:bCs/>
          <w:color w:val="auto"/>
          <w:kern w:val="32"/>
          <w:sz w:val="32"/>
          <w:szCs w:val="32"/>
          <w:lang w:eastAsia="en-US"/>
        </w:rPr>
        <w:t xml:space="preserve">                                                     6-7</w:t>
      </w:r>
    </w:p>
    <w:p w:rsidR="00E3591A" w:rsidRPr="00AE13AC" w:rsidRDefault="009534FB" w:rsidP="00746ACD">
      <w:pPr>
        <w:keepNext/>
        <w:spacing w:before="240" w:after="60" w:line="276" w:lineRule="auto"/>
        <w:outlineLvl w:val="0"/>
        <w:rPr>
          <w:rFonts w:eastAsia="Calibri"/>
          <w:bCs/>
          <w:color w:val="auto"/>
          <w:kern w:val="32"/>
          <w:sz w:val="32"/>
          <w:szCs w:val="32"/>
          <w:lang w:eastAsia="en-US"/>
        </w:rPr>
      </w:pPr>
      <w:r w:rsidRPr="00261A75">
        <w:rPr>
          <w:rFonts w:eastAsia="Calibri"/>
          <w:bCs/>
          <w:color w:val="auto"/>
          <w:kern w:val="32"/>
          <w:sz w:val="32"/>
          <w:szCs w:val="32"/>
          <w:lang w:eastAsia="en-US"/>
        </w:rPr>
        <w:t>Интервью и выступления</w:t>
      </w:r>
      <w:r w:rsidR="00E3591A" w:rsidRPr="00261A75">
        <w:rPr>
          <w:rFonts w:eastAsia="Calibri"/>
          <w:bCs/>
          <w:color w:val="auto"/>
          <w:kern w:val="32"/>
          <w:sz w:val="32"/>
          <w:szCs w:val="32"/>
          <w:lang w:val="x-none" w:eastAsia="en-US"/>
        </w:rPr>
        <w:t xml:space="preserve"> А.</w:t>
      </w:r>
      <w:r w:rsidR="00375287" w:rsidRPr="00261A75">
        <w:rPr>
          <w:rFonts w:eastAsia="Calibri"/>
          <w:bCs/>
          <w:color w:val="auto"/>
          <w:kern w:val="32"/>
          <w:sz w:val="32"/>
          <w:szCs w:val="32"/>
          <w:lang w:val="x-none" w:eastAsia="en-US"/>
        </w:rPr>
        <w:t>В</w:t>
      </w:r>
      <w:r w:rsidR="00E3591A" w:rsidRPr="00261A75">
        <w:rPr>
          <w:rFonts w:eastAsia="Calibri"/>
          <w:bCs/>
          <w:color w:val="auto"/>
          <w:kern w:val="32"/>
          <w:sz w:val="32"/>
          <w:szCs w:val="32"/>
          <w:lang w:val="x-none" w:eastAsia="en-US"/>
        </w:rPr>
        <w:t xml:space="preserve">. </w:t>
      </w:r>
      <w:r w:rsidR="00375287" w:rsidRPr="00261A75">
        <w:rPr>
          <w:rFonts w:eastAsia="Calibri"/>
          <w:bCs/>
          <w:color w:val="auto"/>
          <w:kern w:val="32"/>
          <w:sz w:val="32"/>
          <w:szCs w:val="32"/>
          <w:lang w:val="x-none" w:eastAsia="en-US"/>
        </w:rPr>
        <w:t>Егорова</w:t>
      </w:r>
      <w:r w:rsidR="00AE13AC">
        <w:rPr>
          <w:rFonts w:eastAsia="Calibri"/>
          <w:bCs/>
          <w:color w:val="auto"/>
          <w:kern w:val="32"/>
          <w:sz w:val="32"/>
          <w:szCs w:val="32"/>
          <w:lang w:eastAsia="en-US"/>
        </w:rPr>
        <w:t xml:space="preserve">                             8</w:t>
      </w:r>
    </w:p>
    <w:p w:rsidR="00E3591A" w:rsidRPr="00AE13AC" w:rsidRDefault="00E3591A" w:rsidP="00746ACD">
      <w:pPr>
        <w:keepNext/>
        <w:spacing w:before="240" w:after="60" w:line="276" w:lineRule="auto"/>
        <w:outlineLvl w:val="0"/>
        <w:rPr>
          <w:rFonts w:eastAsia="Calibri"/>
          <w:bCs/>
          <w:color w:val="auto"/>
          <w:kern w:val="32"/>
          <w:sz w:val="32"/>
          <w:szCs w:val="32"/>
          <w:lang w:eastAsia="en-US"/>
        </w:rPr>
      </w:pPr>
      <w:r w:rsidRPr="00261A75">
        <w:rPr>
          <w:rFonts w:eastAsia="Calibri"/>
          <w:bCs/>
          <w:color w:val="auto"/>
          <w:kern w:val="32"/>
          <w:sz w:val="32"/>
          <w:szCs w:val="32"/>
          <w:lang w:val="x-none" w:eastAsia="en-US"/>
        </w:rPr>
        <w:t>Книги, статьи А.</w:t>
      </w:r>
      <w:r w:rsidR="00FE646C" w:rsidRPr="00261A75">
        <w:rPr>
          <w:rFonts w:eastAsia="Calibri"/>
          <w:bCs/>
          <w:color w:val="auto"/>
          <w:kern w:val="32"/>
          <w:sz w:val="32"/>
          <w:szCs w:val="32"/>
          <w:lang w:val="x-none" w:eastAsia="en-US"/>
        </w:rPr>
        <w:t>В</w:t>
      </w:r>
      <w:r w:rsidRPr="00261A75">
        <w:rPr>
          <w:rFonts w:eastAsia="Calibri"/>
          <w:bCs/>
          <w:color w:val="auto"/>
          <w:kern w:val="32"/>
          <w:sz w:val="32"/>
          <w:szCs w:val="32"/>
          <w:lang w:val="x-none" w:eastAsia="en-US"/>
        </w:rPr>
        <w:t xml:space="preserve">. </w:t>
      </w:r>
      <w:r w:rsidR="00375287" w:rsidRPr="00261A75">
        <w:rPr>
          <w:rFonts w:eastAsia="Calibri"/>
          <w:bCs/>
          <w:color w:val="auto"/>
          <w:kern w:val="32"/>
          <w:sz w:val="32"/>
          <w:szCs w:val="32"/>
          <w:lang w:val="x-none" w:eastAsia="en-US"/>
        </w:rPr>
        <w:t>Егорова</w:t>
      </w:r>
      <w:r w:rsidR="00AE13AC">
        <w:rPr>
          <w:rFonts w:eastAsia="Calibri"/>
          <w:bCs/>
          <w:color w:val="auto"/>
          <w:kern w:val="32"/>
          <w:sz w:val="32"/>
          <w:szCs w:val="32"/>
          <w:lang w:eastAsia="en-US"/>
        </w:rPr>
        <w:t xml:space="preserve">                                           9-24</w:t>
      </w:r>
    </w:p>
    <w:p w:rsidR="00894250" w:rsidRPr="00AE13AC" w:rsidRDefault="00E3591A" w:rsidP="00746ACD">
      <w:pPr>
        <w:keepNext/>
        <w:spacing w:before="240" w:after="60" w:line="276" w:lineRule="auto"/>
        <w:outlineLvl w:val="0"/>
        <w:rPr>
          <w:rFonts w:eastAsia="Calibri"/>
          <w:bCs/>
          <w:color w:val="auto"/>
          <w:kern w:val="32"/>
          <w:sz w:val="32"/>
          <w:szCs w:val="32"/>
          <w:lang w:eastAsia="en-US"/>
        </w:rPr>
      </w:pPr>
      <w:r w:rsidRPr="00261A75">
        <w:rPr>
          <w:rFonts w:eastAsia="Calibri"/>
          <w:bCs/>
          <w:color w:val="auto"/>
          <w:kern w:val="32"/>
          <w:sz w:val="32"/>
          <w:szCs w:val="32"/>
          <w:lang w:val="x-none" w:eastAsia="en-US"/>
        </w:rPr>
        <w:t xml:space="preserve">Именной указатель </w:t>
      </w:r>
      <w:r w:rsidR="00AE13AC">
        <w:rPr>
          <w:rFonts w:eastAsia="Calibri"/>
          <w:bCs/>
          <w:color w:val="auto"/>
          <w:kern w:val="32"/>
          <w:sz w:val="32"/>
          <w:szCs w:val="32"/>
          <w:lang w:eastAsia="en-US"/>
        </w:rPr>
        <w:t xml:space="preserve">                                                           25</w:t>
      </w:r>
    </w:p>
    <w:p w:rsidR="00E3591A" w:rsidRPr="00AE13AC" w:rsidRDefault="00E3591A" w:rsidP="00746ACD">
      <w:pPr>
        <w:keepNext/>
        <w:spacing w:before="240" w:after="60" w:line="276" w:lineRule="auto"/>
        <w:outlineLvl w:val="0"/>
        <w:rPr>
          <w:rFonts w:eastAsia="Calibri"/>
          <w:bCs/>
          <w:color w:val="auto"/>
          <w:kern w:val="32"/>
          <w:sz w:val="32"/>
          <w:szCs w:val="32"/>
          <w:lang w:eastAsia="en-US"/>
        </w:rPr>
      </w:pPr>
      <w:r w:rsidRPr="00261A75">
        <w:rPr>
          <w:rFonts w:eastAsia="Calibri"/>
          <w:bCs/>
          <w:color w:val="auto"/>
          <w:kern w:val="32"/>
          <w:sz w:val="32"/>
          <w:szCs w:val="32"/>
          <w:lang w:val="x-none" w:eastAsia="en-US"/>
        </w:rPr>
        <w:t>Указатель заглавий</w:t>
      </w:r>
      <w:r w:rsidR="00AE13AC">
        <w:rPr>
          <w:rFonts w:eastAsia="Calibri"/>
          <w:bCs/>
          <w:color w:val="auto"/>
          <w:kern w:val="32"/>
          <w:sz w:val="32"/>
          <w:szCs w:val="32"/>
          <w:lang w:eastAsia="en-US"/>
        </w:rPr>
        <w:t xml:space="preserve">                                                       26-3</w:t>
      </w:r>
      <w:r w:rsidR="00EE21CF">
        <w:rPr>
          <w:rFonts w:eastAsia="Calibri"/>
          <w:bCs/>
          <w:color w:val="auto"/>
          <w:kern w:val="32"/>
          <w:sz w:val="32"/>
          <w:szCs w:val="32"/>
          <w:lang w:eastAsia="en-US"/>
        </w:rPr>
        <w:t>2</w:t>
      </w:r>
    </w:p>
    <w:p w:rsidR="009B2BC3" w:rsidRPr="00261A75" w:rsidRDefault="00E3591A" w:rsidP="00746ACD">
      <w:pPr>
        <w:tabs>
          <w:tab w:val="left" w:pos="-1140"/>
        </w:tabs>
        <w:ind w:firstLine="709"/>
        <w:jc w:val="center"/>
        <w:rPr>
          <w:b/>
          <w:color w:val="auto"/>
          <w:sz w:val="40"/>
          <w:szCs w:val="40"/>
        </w:rPr>
      </w:pPr>
      <w:r w:rsidRPr="00261A75">
        <w:rPr>
          <w:rFonts w:eastAsia="Calibri" w:cs="Calibri"/>
          <w:color w:val="auto"/>
          <w:sz w:val="22"/>
          <w:szCs w:val="22"/>
          <w:lang w:eastAsia="en-US"/>
        </w:rPr>
        <w:br w:type="page"/>
      </w:r>
      <w:r w:rsidR="001A0735" w:rsidRPr="00261A75">
        <w:rPr>
          <w:b/>
          <w:color w:val="auto"/>
          <w:sz w:val="40"/>
          <w:szCs w:val="40"/>
        </w:rPr>
        <w:lastRenderedPageBreak/>
        <w:t>О</w:t>
      </w:r>
      <w:r w:rsidR="009B2BC3" w:rsidRPr="00261A75">
        <w:rPr>
          <w:b/>
          <w:color w:val="auto"/>
          <w:sz w:val="40"/>
          <w:szCs w:val="40"/>
        </w:rPr>
        <w:t>т составител</w:t>
      </w:r>
      <w:r w:rsidR="00D204B1">
        <w:rPr>
          <w:b/>
          <w:color w:val="auto"/>
          <w:sz w:val="40"/>
          <w:szCs w:val="40"/>
        </w:rPr>
        <w:t>я</w:t>
      </w:r>
    </w:p>
    <w:p w:rsidR="009B2BC3" w:rsidRPr="00261A75" w:rsidRDefault="009B2BC3" w:rsidP="0043697B">
      <w:pPr>
        <w:jc w:val="both"/>
        <w:rPr>
          <w:b/>
          <w:color w:val="auto"/>
          <w:sz w:val="28"/>
        </w:rPr>
      </w:pPr>
    </w:p>
    <w:p w:rsidR="00D204B1" w:rsidRDefault="009B2BC3" w:rsidP="0043697B">
      <w:pPr>
        <w:ind w:firstLine="709"/>
        <w:jc w:val="both"/>
        <w:rPr>
          <w:color w:val="auto"/>
          <w:sz w:val="28"/>
        </w:rPr>
      </w:pPr>
      <w:r w:rsidRPr="00261A75">
        <w:rPr>
          <w:color w:val="auto"/>
          <w:sz w:val="28"/>
        </w:rPr>
        <w:t xml:space="preserve">Биобиблиографический </w:t>
      </w:r>
      <w:r w:rsidR="00C03DDF" w:rsidRPr="00261A75">
        <w:rPr>
          <w:color w:val="auto"/>
          <w:sz w:val="28"/>
        </w:rPr>
        <w:t>справочник</w:t>
      </w:r>
      <w:r w:rsidRPr="00261A75">
        <w:rPr>
          <w:color w:val="auto"/>
          <w:sz w:val="28"/>
        </w:rPr>
        <w:t xml:space="preserve"> посвящается научной деятельности известного ученого – </w:t>
      </w:r>
      <w:r w:rsidRPr="00746BCB">
        <w:rPr>
          <w:color w:val="auto"/>
          <w:sz w:val="28"/>
        </w:rPr>
        <w:t>доктора</w:t>
      </w:r>
      <w:r w:rsidRPr="00261A75">
        <w:rPr>
          <w:color w:val="auto"/>
          <w:sz w:val="28"/>
        </w:rPr>
        <w:t xml:space="preserve"> </w:t>
      </w:r>
      <w:r w:rsidR="001D3E86" w:rsidRPr="00261A75">
        <w:rPr>
          <w:color w:val="auto"/>
          <w:sz w:val="28"/>
        </w:rPr>
        <w:t>юридических наук</w:t>
      </w:r>
      <w:r w:rsidRPr="00261A75">
        <w:rPr>
          <w:color w:val="auto"/>
          <w:sz w:val="28"/>
        </w:rPr>
        <w:t>,</w:t>
      </w:r>
      <w:r w:rsidR="00C06EFA" w:rsidRPr="00261A75">
        <w:rPr>
          <w:color w:val="auto"/>
          <w:sz w:val="28"/>
        </w:rPr>
        <w:t xml:space="preserve"> </w:t>
      </w:r>
      <w:r w:rsidRPr="00261A75">
        <w:rPr>
          <w:color w:val="auto"/>
          <w:sz w:val="28"/>
        </w:rPr>
        <w:t xml:space="preserve">педагога, </w:t>
      </w:r>
      <w:r w:rsidR="001D3E86" w:rsidRPr="00261A75">
        <w:rPr>
          <w:color w:val="auto"/>
          <w:sz w:val="28"/>
        </w:rPr>
        <w:t>ректора</w:t>
      </w:r>
      <w:r w:rsidRPr="00261A75">
        <w:rPr>
          <w:color w:val="auto"/>
          <w:sz w:val="28"/>
        </w:rPr>
        <w:t xml:space="preserve"> Витебского государственного университета им</w:t>
      </w:r>
      <w:r w:rsidR="001D3E86" w:rsidRPr="00261A75">
        <w:rPr>
          <w:color w:val="auto"/>
          <w:sz w:val="28"/>
        </w:rPr>
        <w:t>ени</w:t>
      </w:r>
      <w:r w:rsidRPr="00261A75">
        <w:rPr>
          <w:color w:val="auto"/>
          <w:sz w:val="28"/>
        </w:rPr>
        <w:t xml:space="preserve"> П.М. </w:t>
      </w:r>
      <w:proofErr w:type="spellStart"/>
      <w:r w:rsidRPr="00261A75">
        <w:rPr>
          <w:color w:val="auto"/>
          <w:sz w:val="28"/>
        </w:rPr>
        <w:t>Машерова</w:t>
      </w:r>
      <w:proofErr w:type="spellEnd"/>
      <w:r w:rsidRPr="00261A75">
        <w:rPr>
          <w:color w:val="auto"/>
          <w:sz w:val="28"/>
        </w:rPr>
        <w:t xml:space="preserve"> </w:t>
      </w:r>
      <w:r w:rsidR="001D3E86" w:rsidRPr="00261A75">
        <w:rPr>
          <w:color w:val="auto"/>
          <w:sz w:val="28"/>
        </w:rPr>
        <w:t>Егорова Алексея Владимировича</w:t>
      </w:r>
      <w:r w:rsidRPr="00261A75">
        <w:rPr>
          <w:color w:val="auto"/>
          <w:sz w:val="28"/>
        </w:rPr>
        <w:t>.</w:t>
      </w:r>
    </w:p>
    <w:p w:rsidR="00D204B1" w:rsidRDefault="009B2BC3" w:rsidP="0043697B">
      <w:pPr>
        <w:ind w:firstLine="709"/>
        <w:jc w:val="both"/>
        <w:rPr>
          <w:color w:val="auto"/>
          <w:sz w:val="28"/>
        </w:rPr>
      </w:pPr>
      <w:r w:rsidRPr="00261A75">
        <w:rPr>
          <w:color w:val="auto"/>
          <w:sz w:val="28"/>
        </w:rPr>
        <w:t xml:space="preserve">В пособие включены </w:t>
      </w:r>
      <w:r w:rsidR="00D204B1">
        <w:rPr>
          <w:color w:val="auto"/>
          <w:sz w:val="28"/>
        </w:rPr>
        <w:t>научные</w:t>
      </w:r>
      <w:r w:rsidRPr="00261A75">
        <w:rPr>
          <w:color w:val="auto"/>
          <w:sz w:val="28"/>
        </w:rPr>
        <w:t xml:space="preserve"> работы </w:t>
      </w:r>
      <w:r w:rsidR="001D3E86" w:rsidRPr="00261A75">
        <w:rPr>
          <w:color w:val="auto"/>
          <w:sz w:val="28"/>
        </w:rPr>
        <w:t>А.В. Егорова</w:t>
      </w:r>
      <w:r w:rsidRPr="00261A75">
        <w:rPr>
          <w:color w:val="auto"/>
          <w:sz w:val="28"/>
        </w:rPr>
        <w:t xml:space="preserve"> за период с 19</w:t>
      </w:r>
      <w:r w:rsidR="00B80561" w:rsidRPr="00261A75">
        <w:rPr>
          <w:color w:val="auto"/>
          <w:sz w:val="28"/>
        </w:rPr>
        <w:t>92</w:t>
      </w:r>
      <w:r w:rsidR="00243FFA">
        <w:rPr>
          <w:color w:val="auto"/>
          <w:sz w:val="28"/>
        </w:rPr>
        <w:t xml:space="preserve"> по ноябрь </w:t>
      </w:r>
      <w:r w:rsidRPr="00261A75">
        <w:rPr>
          <w:color w:val="auto"/>
          <w:sz w:val="28"/>
        </w:rPr>
        <w:t>20</w:t>
      </w:r>
      <w:r w:rsidR="00B80561" w:rsidRPr="00261A75">
        <w:rPr>
          <w:color w:val="auto"/>
          <w:sz w:val="28"/>
        </w:rPr>
        <w:t>19</w:t>
      </w:r>
      <w:r w:rsidRPr="00261A75">
        <w:rPr>
          <w:color w:val="auto"/>
          <w:sz w:val="28"/>
        </w:rPr>
        <w:t xml:space="preserve"> г</w:t>
      </w:r>
      <w:r w:rsidR="00D204B1">
        <w:rPr>
          <w:color w:val="auto"/>
          <w:sz w:val="28"/>
        </w:rPr>
        <w:t>ода</w:t>
      </w:r>
      <w:r w:rsidRPr="00261A75">
        <w:rPr>
          <w:color w:val="auto"/>
          <w:sz w:val="28"/>
        </w:rPr>
        <w:t>, а также</w:t>
      </w:r>
      <w:r w:rsidR="00D204B1">
        <w:rPr>
          <w:color w:val="auto"/>
          <w:sz w:val="28"/>
        </w:rPr>
        <w:t xml:space="preserve"> его интервью и выступления</w:t>
      </w:r>
      <w:r w:rsidRPr="00261A75">
        <w:rPr>
          <w:color w:val="auto"/>
          <w:sz w:val="28"/>
        </w:rPr>
        <w:t xml:space="preserve">. </w:t>
      </w:r>
    </w:p>
    <w:p w:rsidR="009B2BC3" w:rsidRPr="00261A75" w:rsidRDefault="009B2BC3" w:rsidP="0043697B">
      <w:pPr>
        <w:ind w:firstLine="709"/>
        <w:jc w:val="both"/>
        <w:rPr>
          <w:color w:val="auto"/>
          <w:sz w:val="28"/>
        </w:rPr>
      </w:pPr>
      <w:r w:rsidRPr="00261A75">
        <w:rPr>
          <w:color w:val="auto"/>
          <w:sz w:val="28"/>
        </w:rPr>
        <w:t xml:space="preserve">Отбор материала осуществлялся по </w:t>
      </w:r>
      <w:r w:rsidR="001029D1">
        <w:rPr>
          <w:color w:val="auto"/>
          <w:sz w:val="28"/>
        </w:rPr>
        <w:t xml:space="preserve">электронным каталогам </w:t>
      </w:r>
      <w:r w:rsidR="00DD06F3">
        <w:rPr>
          <w:color w:val="auto"/>
          <w:sz w:val="28"/>
        </w:rPr>
        <w:t>научной</w:t>
      </w:r>
      <w:r w:rsidRPr="00261A75">
        <w:rPr>
          <w:color w:val="auto"/>
          <w:sz w:val="28"/>
        </w:rPr>
        <w:t xml:space="preserve"> библиотеки Витебского государственного университета им</w:t>
      </w:r>
      <w:r w:rsidR="001D3E86" w:rsidRPr="00261A75">
        <w:rPr>
          <w:color w:val="auto"/>
          <w:sz w:val="28"/>
        </w:rPr>
        <w:t>ени</w:t>
      </w:r>
      <w:r w:rsidRPr="00261A75">
        <w:rPr>
          <w:color w:val="auto"/>
          <w:sz w:val="28"/>
        </w:rPr>
        <w:t xml:space="preserve"> П.М. </w:t>
      </w:r>
      <w:proofErr w:type="spellStart"/>
      <w:r w:rsidRPr="00261A75">
        <w:rPr>
          <w:color w:val="auto"/>
          <w:sz w:val="28"/>
        </w:rPr>
        <w:t>Машерова</w:t>
      </w:r>
      <w:proofErr w:type="spellEnd"/>
      <w:r w:rsidRPr="00261A75">
        <w:rPr>
          <w:color w:val="auto"/>
          <w:sz w:val="28"/>
        </w:rPr>
        <w:t>,</w:t>
      </w:r>
      <w:r w:rsidR="001029D1">
        <w:rPr>
          <w:color w:val="auto"/>
          <w:sz w:val="28"/>
        </w:rPr>
        <w:t xml:space="preserve"> </w:t>
      </w:r>
      <w:r w:rsidR="001029D1" w:rsidRPr="00261A75">
        <w:rPr>
          <w:color w:val="auto"/>
          <w:sz w:val="28"/>
        </w:rPr>
        <w:t>Национальной библиотеки Беларус</w:t>
      </w:r>
      <w:r w:rsidR="001029D1">
        <w:rPr>
          <w:color w:val="auto"/>
          <w:sz w:val="28"/>
        </w:rPr>
        <w:t>и, Национальной книжной палаты Беларуси,</w:t>
      </w:r>
      <w:r w:rsidRPr="00261A75">
        <w:rPr>
          <w:color w:val="auto"/>
          <w:sz w:val="28"/>
        </w:rPr>
        <w:t xml:space="preserve"> «</w:t>
      </w:r>
      <w:proofErr w:type="spellStart"/>
      <w:r w:rsidRPr="00261A75">
        <w:rPr>
          <w:color w:val="auto"/>
          <w:sz w:val="28"/>
        </w:rPr>
        <w:t>Летап</w:t>
      </w:r>
      <w:proofErr w:type="spellEnd"/>
      <w:r w:rsidRPr="00261A75">
        <w:rPr>
          <w:color w:val="auto"/>
          <w:sz w:val="28"/>
          <w:lang w:val="be-BY"/>
        </w:rPr>
        <w:t>і</w:t>
      </w:r>
      <w:r w:rsidRPr="00261A75">
        <w:rPr>
          <w:color w:val="auto"/>
          <w:sz w:val="28"/>
        </w:rPr>
        <w:t>су</w:t>
      </w:r>
      <w:r w:rsidRPr="00261A75">
        <w:rPr>
          <w:color w:val="auto"/>
          <w:sz w:val="28"/>
          <w:lang w:val="be-BY"/>
        </w:rPr>
        <w:t xml:space="preserve"> друку Беларусі</w:t>
      </w:r>
      <w:r w:rsidR="00FA0DBC" w:rsidRPr="00261A75">
        <w:rPr>
          <w:color w:val="auto"/>
          <w:sz w:val="28"/>
        </w:rPr>
        <w:t>»</w:t>
      </w:r>
      <w:r w:rsidRPr="00261A75">
        <w:rPr>
          <w:color w:val="auto"/>
          <w:sz w:val="28"/>
          <w:lang w:val="be-BY"/>
        </w:rPr>
        <w:t xml:space="preserve">, </w:t>
      </w:r>
      <w:r w:rsidR="00FA0DBC" w:rsidRPr="00261A75">
        <w:rPr>
          <w:color w:val="auto"/>
          <w:sz w:val="28"/>
        </w:rPr>
        <w:t>«</w:t>
      </w:r>
      <w:r w:rsidRPr="00261A75">
        <w:rPr>
          <w:color w:val="auto"/>
          <w:sz w:val="28"/>
          <w:lang w:val="be-BY"/>
        </w:rPr>
        <w:t>Летапісу часопісных артыкулаў</w:t>
      </w:r>
      <w:r w:rsidR="00FA0DBC" w:rsidRPr="00261A75">
        <w:rPr>
          <w:color w:val="auto"/>
          <w:sz w:val="28"/>
        </w:rPr>
        <w:t>»</w:t>
      </w:r>
      <w:r w:rsidRPr="00261A75">
        <w:rPr>
          <w:color w:val="auto"/>
          <w:sz w:val="28"/>
          <w:lang w:val="be-BY"/>
        </w:rPr>
        <w:t xml:space="preserve">, </w:t>
      </w:r>
      <w:r w:rsidR="00FA0DBC" w:rsidRPr="00261A75">
        <w:rPr>
          <w:color w:val="auto"/>
          <w:sz w:val="28"/>
        </w:rPr>
        <w:t>«</w:t>
      </w:r>
      <w:r w:rsidRPr="00261A75">
        <w:rPr>
          <w:color w:val="auto"/>
          <w:sz w:val="28"/>
          <w:lang w:val="be-BY"/>
        </w:rPr>
        <w:t>Летапісу газетных артыкулаў</w:t>
      </w:r>
      <w:r w:rsidR="00FA0DBC" w:rsidRPr="00261A75">
        <w:rPr>
          <w:color w:val="auto"/>
          <w:sz w:val="28"/>
        </w:rPr>
        <w:t>»</w:t>
      </w:r>
      <w:r w:rsidRPr="00261A75">
        <w:rPr>
          <w:color w:val="auto"/>
          <w:sz w:val="28"/>
          <w:lang w:val="be-BY"/>
        </w:rPr>
        <w:t>,</w:t>
      </w:r>
      <w:r w:rsidR="00FA0DBC" w:rsidRPr="00261A75">
        <w:rPr>
          <w:color w:val="auto"/>
          <w:sz w:val="28"/>
          <w:lang w:val="be-BY"/>
        </w:rPr>
        <w:t xml:space="preserve"> </w:t>
      </w:r>
      <w:r w:rsidR="00FA0DBC" w:rsidRPr="00261A75">
        <w:rPr>
          <w:color w:val="auto"/>
          <w:sz w:val="28"/>
        </w:rPr>
        <w:t>«</w:t>
      </w:r>
      <w:r w:rsidRPr="00261A75">
        <w:rPr>
          <w:color w:val="auto"/>
          <w:sz w:val="28"/>
          <w:lang w:val="be-BY"/>
        </w:rPr>
        <w:t>Книжной летописи</w:t>
      </w:r>
      <w:r w:rsidR="00FA0DBC" w:rsidRPr="00261A75">
        <w:rPr>
          <w:color w:val="auto"/>
          <w:sz w:val="28"/>
        </w:rPr>
        <w:t>»</w:t>
      </w:r>
      <w:r w:rsidRPr="00261A75">
        <w:rPr>
          <w:color w:val="auto"/>
          <w:sz w:val="28"/>
          <w:lang w:val="be-BY"/>
        </w:rPr>
        <w:t>,</w:t>
      </w:r>
      <w:r w:rsidR="00FA0DBC" w:rsidRPr="00261A75">
        <w:rPr>
          <w:color w:val="auto"/>
          <w:sz w:val="28"/>
          <w:lang w:val="be-BY"/>
        </w:rPr>
        <w:t xml:space="preserve"> </w:t>
      </w:r>
      <w:r w:rsidR="00FA0DBC" w:rsidRPr="00261A75">
        <w:rPr>
          <w:color w:val="auto"/>
          <w:sz w:val="28"/>
        </w:rPr>
        <w:t>«</w:t>
      </w:r>
      <w:r w:rsidRPr="00261A75">
        <w:rPr>
          <w:color w:val="auto"/>
          <w:sz w:val="28"/>
          <w:lang w:val="be-BY"/>
        </w:rPr>
        <w:t>Летописи журнальных статей</w:t>
      </w:r>
      <w:r w:rsidR="00FA0DBC" w:rsidRPr="00261A75">
        <w:rPr>
          <w:color w:val="auto"/>
          <w:sz w:val="28"/>
        </w:rPr>
        <w:t>»</w:t>
      </w:r>
      <w:r w:rsidRPr="00261A75">
        <w:rPr>
          <w:color w:val="auto"/>
          <w:sz w:val="28"/>
          <w:lang w:val="be-BY"/>
        </w:rPr>
        <w:t xml:space="preserve"> и </w:t>
      </w:r>
      <w:r w:rsidR="00FA0DBC" w:rsidRPr="00261A75">
        <w:rPr>
          <w:color w:val="auto"/>
          <w:sz w:val="28"/>
        </w:rPr>
        <w:t>«</w:t>
      </w:r>
      <w:r w:rsidRPr="00261A75">
        <w:rPr>
          <w:color w:val="auto"/>
          <w:sz w:val="28"/>
          <w:lang w:val="be-BY"/>
        </w:rPr>
        <w:t>Летописи газетных статей</w:t>
      </w:r>
      <w:r w:rsidR="00FA0DBC" w:rsidRPr="00261A75">
        <w:rPr>
          <w:color w:val="auto"/>
          <w:sz w:val="28"/>
        </w:rPr>
        <w:t>»</w:t>
      </w:r>
      <w:r w:rsidRPr="00261A75">
        <w:rPr>
          <w:color w:val="auto"/>
          <w:sz w:val="28"/>
          <w:lang w:val="be-BY"/>
        </w:rPr>
        <w:t xml:space="preserve">, </w:t>
      </w:r>
      <w:r w:rsidR="00FA0DBC" w:rsidRPr="00261A75">
        <w:rPr>
          <w:color w:val="auto"/>
          <w:sz w:val="28"/>
        </w:rPr>
        <w:t>Научн</w:t>
      </w:r>
      <w:r w:rsidR="001A1DE8" w:rsidRPr="00261A75">
        <w:rPr>
          <w:color w:val="auto"/>
          <w:sz w:val="28"/>
        </w:rPr>
        <w:t>ой</w:t>
      </w:r>
      <w:r w:rsidR="00FA0DBC" w:rsidRPr="00261A75">
        <w:rPr>
          <w:color w:val="auto"/>
          <w:sz w:val="28"/>
        </w:rPr>
        <w:t xml:space="preserve"> электронн</w:t>
      </w:r>
      <w:r w:rsidR="001A1DE8" w:rsidRPr="00261A75">
        <w:rPr>
          <w:color w:val="auto"/>
          <w:sz w:val="28"/>
        </w:rPr>
        <w:t>ой</w:t>
      </w:r>
      <w:r w:rsidR="00FA0DBC" w:rsidRPr="00261A75">
        <w:rPr>
          <w:color w:val="auto"/>
          <w:sz w:val="28"/>
        </w:rPr>
        <w:t xml:space="preserve"> библиотек</w:t>
      </w:r>
      <w:r w:rsidR="00730ADE" w:rsidRPr="00261A75">
        <w:rPr>
          <w:color w:val="auto"/>
          <w:sz w:val="28"/>
        </w:rPr>
        <w:t>и</w:t>
      </w:r>
      <w:r w:rsidR="00FA0DBC" w:rsidRPr="00261A75">
        <w:rPr>
          <w:color w:val="auto"/>
          <w:sz w:val="28"/>
        </w:rPr>
        <w:t xml:space="preserve"> e</w:t>
      </w:r>
      <w:r w:rsidR="003E4430">
        <w:rPr>
          <w:color w:val="auto"/>
          <w:sz w:val="28"/>
          <w:lang w:val="en-US"/>
        </w:rPr>
        <w:t>L</w:t>
      </w:r>
      <w:r w:rsidR="00FA0DBC" w:rsidRPr="00261A75">
        <w:rPr>
          <w:color w:val="auto"/>
          <w:sz w:val="28"/>
        </w:rPr>
        <w:t>ibrary.ru</w:t>
      </w:r>
      <w:r w:rsidRPr="00261A75">
        <w:rPr>
          <w:color w:val="auto"/>
          <w:sz w:val="28"/>
        </w:rPr>
        <w:t xml:space="preserve"> и спис</w:t>
      </w:r>
      <w:r w:rsidR="00AF1AB6" w:rsidRPr="00261A75">
        <w:rPr>
          <w:color w:val="auto"/>
          <w:sz w:val="28"/>
        </w:rPr>
        <w:t>ку</w:t>
      </w:r>
      <w:r w:rsidRPr="00261A75">
        <w:rPr>
          <w:color w:val="auto"/>
          <w:sz w:val="28"/>
        </w:rPr>
        <w:t xml:space="preserve"> публикаций, предоставленн</w:t>
      </w:r>
      <w:r w:rsidR="00AF1AB6" w:rsidRPr="00261A75">
        <w:rPr>
          <w:color w:val="auto"/>
          <w:sz w:val="28"/>
        </w:rPr>
        <w:t>о</w:t>
      </w:r>
      <w:r w:rsidR="001029D1">
        <w:rPr>
          <w:color w:val="auto"/>
          <w:sz w:val="28"/>
        </w:rPr>
        <w:t>му</w:t>
      </w:r>
      <w:r w:rsidR="006E7E7C">
        <w:rPr>
          <w:color w:val="auto"/>
          <w:sz w:val="28"/>
        </w:rPr>
        <w:t xml:space="preserve"> А.В. Егоровым</w:t>
      </w:r>
      <w:r w:rsidRPr="00261A75">
        <w:rPr>
          <w:color w:val="auto"/>
          <w:sz w:val="28"/>
        </w:rPr>
        <w:t>.</w:t>
      </w:r>
    </w:p>
    <w:p w:rsidR="00C03DDF" w:rsidRPr="00261A75" w:rsidRDefault="009B2BC3" w:rsidP="0043697B">
      <w:pPr>
        <w:tabs>
          <w:tab w:val="left" w:pos="-1140"/>
        </w:tabs>
        <w:ind w:firstLine="709"/>
        <w:jc w:val="both"/>
        <w:rPr>
          <w:color w:val="auto"/>
          <w:sz w:val="28"/>
          <w:lang w:val="be-BY"/>
        </w:rPr>
      </w:pPr>
      <w:r w:rsidRPr="00261A75">
        <w:rPr>
          <w:color w:val="auto"/>
          <w:sz w:val="28"/>
        </w:rPr>
        <w:t>Би</w:t>
      </w:r>
      <w:r w:rsidR="00641122" w:rsidRPr="00261A75">
        <w:rPr>
          <w:color w:val="auto"/>
          <w:sz w:val="28"/>
        </w:rPr>
        <w:t>о</w:t>
      </w:r>
      <w:r w:rsidRPr="00261A75">
        <w:rPr>
          <w:color w:val="auto"/>
          <w:sz w:val="28"/>
        </w:rPr>
        <w:t>б</w:t>
      </w:r>
      <w:r w:rsidR="00641122" w:rsidRPr="00261A75">
        <w:rPr>
          <w:color w:val="auto"/>
          <w:sz w:val="28"/>
        </w:rPr>
        <w:t>иб</w:t>
      </w:r>
      <w:r w:rsidRPr="00261A75">
        <w:rPr>
          <w:color w:val="auto"/>
          <w:sz w:val="28"/>
        </w:rPr>
        <w:t xml:space="preserve">лиографический </w:t>
      </w:r>
      <w:r w:rsidR="00C03DDF" w:rsidRPr="00261A75">
        <w:rPr>
          <w:color w:val="auto"/>
          <w:sz w:val="28"/>
        </w:rPr>
        <w:t>справочник</w:t>
      </w:r>
      <w:r w:rsidRPr="00261A75">
        <w:rPr>
          <w:color w:val="auto"/>
          <w:sz w:val="28"/>
        </w:rPr>
        <w:t xml:space="preserve"> состоит из </w:t>
      </w:r>
      <w:r w:rsidR="00FE646C" w:rsidRPr="00261A75">
        <w:rPr>
          <w:color w:val="auto"/>
          <w:sz w:val="28"/>
        </w:rPr>
        <w:t>дву</w:t>
      </w:r>
      <w:r w:rsidRPr="00261A75">
        <w:rPr>
          <w:color w:val="auto"/>
          <w:sz w:val="28"/>
        </w:rPr>
        <w:t>х частей</w:t>
      </w:r>
      <w:r w:rsidR="001029D1">
        <w:rPr>
          <w:color w:val="auto"/>
          <w:sz w:val="28"/>
        </w:rPr>
        <w:t>. П</w:t>
      </w:r>
      <w:r w:rsidRPr="00261A75">
        <w:rPr>
          <w:color w:val="auto"/>
          <w:sz w:val="28"/>
        </w:rPr>
        <w:t>ерв</w:t>
      </w:r>
      <w:r w:rsidR="001029D1">
        <w:rPr>
          <w:color w:val="auto"/>
          <w:sz w:val="28"/>
        </w:rPr>
        <w:t xml:space="preserve">ая часть включает библиографические записи </w:t>
      </w:r>
      <w:r w:rsidR="001029D1" w:rsidRPr="001029D1">
        <w:rPr>
          <w:color w:val="auto"/>
          <w:sz w:val="28"/>
        </w:rPr>
        <w:t xml:space="preserve">на </w:t>
      </w:r>
      <w:r w:rsidR="00FE646C" w:rsidRPr="001029D1">
        <w:rPr>
          <w:color w:val="auto"/>
          <w:sz w:val="28"/>
        </w:rPr>
        <w:t xml:space="preserve">интервью </w:t>
      </w:r>
      <w:r w:rsidR="00FE646C" w:rsidRPr="00261A75">
        <w:rPr>
          <w:color w:val="auto"/>
          <w:sz w:val="28"/>
        </w:rPr>
        <w:t xml:space="preserve">и выступления </w:t>
      </w:r>
      <w:r w:rsidR="00641122" w:rsidRPr="00261A75">
        <w:rPr>
          <w:color w:val="auto"/>
          <w:sz w:val="28"/>
        </w:rPr>
        <w:t>А.В. Егорова</w:t>
      </w:r>
      <w:r w:rsidRPr="00261A75">
        <w:rPr>
          <w:color w:val="auto"/>
          <w:sz w:val="28"/>
        </w:rPr>
        <w:t xml:space="preserve">. Материал располагается по алфавиту фамилий авторов и заглавий </w:t>
      </w:r>
      <w:r w:rsidR="001029D1">
        <w:rPr>
          <w:color w:val="auto"/>
          <w:sz w:val="28"/>
        </w:rPr>
        <w:t>публикаций</w:t>
      </w:r>
      <w:r w:rsidRPr="00261A75">
        <w:rPr>
          <w:color w:val="auto"/>
          <w:sz w:val="28"/>
        </w:rPr>
        <w:t xml:space="preserve">. Во вторую </w:t>
      </w:r>
      <w:r w:rsidR="006E7E7C">
        <w:rPr>
          <w:color w:val="auto"/>
          <w:sz w:val="28"/>
        </w:rPr>
        <w:t xml:space="preserve">часть </w:t>
      </w:r>
      <w:r w:rsidRPr="00261A75">
        <w:rPr>
          <w:color w:val="auto"/>
          <w:sz w:val="28"/>
        </w:rPr>
        <w:t xml:space="preserve">включены </w:t>
      </w:r>
      <w:r w:rsidR="001029D1">
        <w:rPr>
          <w:color w:val="auto"/>
          <w:sz w:val="28"/>
        </w:rPr>
        <w:t xml:space="preserve">библиографические записи на </w:t>
      </w:r>
      <w:r w:rsidR="005A31E0" w:rsidRPr="00261A75">
        <w:rPr>
          <w:color w:val="auto"/>
          <w:sz w:val="28"/>
        </w:rPr>
        <w:t xml:space="preserve">статьи и книги </w:t>
      </w:r>
      <w:r w:rsidR="007B01D1" w:rsidRPr="00261A75">
        <w:rPr>
          <w:color w:val="auto"/>
          <w:sz w:val="28"/>
        </w:rPr>
        <w:t>А.В.</w:t>
      </w:r>
      <w:r w:rsidR="00C03DDF" w:rsidRPr="00261A75">
        <w:rPr>
          <w:color w:val="auto"/>
          <w:sz w:val="28"/>
        </w:rPr>
        <w:t xml:space="preserve"> </w:t>
      </w:r>
      <w:r w:rsidR="007B01D1" w:rsidRPr="00261A75">
        <w:rPr>
          <w:color w:val="auto"/>
          <w:sz w:val="28"/>
        </w:rPr>
        <w:t>Егорова</w:t>
      </w:r>
      <w:r w:rsidRPr="00261A75">
        <w:rPr>
          <w:color w:val="auto"/>
          <w:sz w:val="28"/>
        </w:rPr>
        <w:t>, расположенные в хронологическом порядке, а в пределах года – по алфавиту авторов и заглавий произведений.</w:t>
      </w:r>
    </w:p>
    <w:p w:rsidR="009B2BC3" w:rsidRPr="00261A75" w:rsidRDefault="001029D1" w:rsidP="0043697B">
      <w:pPr>
        <w:tabs>
          <w:tab w:val="left" w:pos="-1140"/>
        </w:tabs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>В с</w:t>
      </w:r>
      <w:r w:rsidR="00C03DDF" w:rsidRPr="00261A75">
        <w:rPr>
          <w:color w:val="auto"/>
          <w:sz w:val="28"/>
        </w:rPr>
        <w:t>правочник</w:t>
      </w:r>
      <w:r>
        <w:rPr>
          <w:color w:val="auto"/>
          <w:sz w:val="28"/>
        </w:rPr>
        <w:t>е размещен</w:t>
      </w:r>
      <w:r w:rsidR="00F64F9A" w:rsidRPr="00261A75">
        <w:rPr>
          <w:color w:val="auto"/>
          <w:sz w:val="28"/>
        </w:rPr>
        <w:t xml:space="preserve"> </w:t>
      </w:r>
      <w:r w:rsidR="009B2BC3" w:rsidRPr="00261A75">
        <w:rPr>
          <w:color w:val="auto"/>
          <w:sz w:val="28"/>
        </w:rPr>
        <w:t xml:space="preserve">биографический очерк о жизни и деятельности </w:t>
      </w:r>
      <w:r w:rsidR="00CF063F" w:rsidRPr="00261A75">
        <w:rPr>
          <w:color w:val="auto"/>
          <w:sz w:val="28"/>
        </w:rPr>
        <w:t>А.В. Егоров</w:t>
      </w:r>
      <w:r w:rsidR="00A8497D" w:rsidRPr="00261A75">
        <w:rPr>
          <w:color w:val="auto"/>
          <w:sz w:val="28"/>
        </w:rPr>
        <w:t>а</w:t>
      </w:r>
      <w:r w:rsidR="009B2BC3" w:rsidRPr="00261A75">
        <w:rPr>
          <w:color w:val="auto"/>
          <w:sz w:val="28"/>
        </w:rPr>
        <w:t xml:space="preserve">, написанный кандидатом </w:t>
      </w:r>
      <w:r w:rsidR="00CF063F" w:rsidRPr="00261A75">
        <w:rPr>
          <w:color w:val="auto"/>
          <w:sz w:val="28"/>
        </w:rPr>
        <w:t>юридических</w:t>
      </w:r>
      <w:r w:rsidR="009B2BC3" w:rsidRPr="00261A75">
        <w:rPr>
          <w:color w:val="auto"/>
          <w:sz w:val="28"/>
        </w:rPr>
        <w:t xml:space="preserve"> наук, </w:t>
      </w:r>
      <w:r w:rsidR="00CF063F" w:rsidRPr="00261A75">
        <w:rPr>
          <w:color w:val="auto"/>
          <w:sz w:val="28"/>
        </w:rPr>
        <w:t>зав</w:t>
      </w:r>
      <w:r w:rsidR="00981220" w:rsidRPr="00261A75">
        <w:rPr>
          <w:color w:val="auto"/>
          <w:sz w:val="28"/>
        </w:rPr>
        <w:t>едующим</w:t>
      </w:r>
      <w:r w:rsidR="00CF063F" w:rsidRPr="00261A75">
        <w:rPr>
          <w:color w:val="auto"/>
          <w:sz w:val="28"/>
        </w:rPr>
        <w:t xml:space="preserve"> кафедр</w:t>
      </w:r>
      <w:r w:rsidR="00BD4527" w:rsidRPr="00261A75">
        <w:rPr>
          <w:color w:val="auto"/>
          <w:sz w:val="28"/>
        </w:rPr>
        <w:t>ой</w:t>
      </w:r>
      <w:r w:rsidR="00CF063F" w:rsidRPr="00261A75">
        <w:rPr>
          <w:color w:val="auto"/>
          <w:sz w:val="28"/>
        </w:rPr>
        <w:t xml:space="preserve"> гражданского права и гражданского процесса ВГУ имени </w:t>
      </w:r>
      <w:r w:rsidR="009B2BC3" w:rsidRPr="00261A75">
        <w:rPr>
          <w:color w:val="auto"/>
          <w:sz w:val="28"/>
        </w:rPr>
        <w:t xml:space="preserve">П.М. </w:t>
      </w:r>
      <w:proofErr w:type="spellStart"/>
      <w:r w:rsidR="009B2BC3" w:rsidRPr="00261A75">
        <w:rPr>
          <w:color w:val="auto"/>
          <w:sz w:val="28"/>
        </w:rPr>
        <w:t>Машерова</w:t>
      </w:r>
      <w:proofErr w:type="spellEnd"/>
      <w:r w:rsidR="009B2BC3" w:rsidRPr="00261A75">
        <w:rPr>
          <w:color w:val="auto"/>
          <w:sz w:val="28"/>
        </w:rPr>
        <w:t xml:space="preserve"> </w:t>
      </w:r>
      <w:r w:rsidR="00CF063F" w:rsidRPr="00261A75">
        <w:rPr>
          <w:color w:val="auto"/>
          <w:sz w:val="28"/>
        </w:rPr>
        <w:t>И</w:t>
      </w:r>
      <w:r w:rsidR="00641122" w:rsidRPr="00261A75">
        <w:rPr>
          <w:color w:val="auto"/>
          <w:sz w:val="28"/>
        </w:rPr>
        <w:t xml:space="preserve">горем </w:t>
      </w:r>
      <w:r w:rsidR="00CF063F" w:rsidRPr="00261A75">
        <w:rPr>
          <w:color w:val="auto"/>
          <w:sz w:val="28"/>
        </w:rPr>
        <w:t>И</w:t>
      </w:r>
      <w:r w:rsidR="00641122" w:rsidRPr="00261A75">
        <w:rPr>
          <w:color w:val="auto"/>
          <w:sz w:val="28"/>
        </w:rPr>
        <w:t>вановичем</w:t>
      </w:r>
      <w:r w:rsidR="00CF063F" w:rsidRPr="00261A75">
        <w:rPr>
          <w:color w:val="auto"/>
          <w:sz w:val="28"/>
        </w:rPr>
        <w:t xml:space="preserve"> </w:t>
      </w:r>
      <w:proofErr w:type="spellStart"/>
      <w:r w:rsidR="00CF063F" w:rsidRPr="00261A75">
        <w:rPr>
          <w:color w:val="auto"/>
          <w:sz w:val="28"/>
        </w:rPr>
        <w:t>Шматковым</w:t>
      </w:r>
      <w:proofErr w:type="spellEnd"/>
      <w:r w:rsidR="009B2BC3" w:rsidRPr="00261A75">
        <w:rPr>
          <w:color w:val="auto"/>
          <w:sz w:val="28"/>
        </w:rPr>
        <w:t>.</w:t>
      </w:r>
    </w:p>
    <w:p w:rsidR="00261A75" w:rsidRDefault="009B2BC3" w:rsidP="0043697B">
      <w:pPr>
        <w:tabs>
          <w:tab w:val="left" w:pos="-1140"/>
        </w:tabs>
        <w:ind w:firstLine="709"/>
        <w:jc w:val="both"/>
        <w:rPr>
          <w:color w:val="auto"/>
          <w:sz w:val="28"/>
        </w:rPr>
      </w:pPr>
      <w:r w:rsidRPr="00261A75">
        <w:rPr>
          <w:color w:val="auto"/>
          <w:sz w:val="28"/>
        </w:rPr>
        <w:t xml:space="preserve">Пособие снабжено именным указателем, </w:t>
      </w:r>
      <w:r w:rsidR="001029D1">
        <w:rPr>
          <w:color w:val="auto"/>
          <w:sz w:val="28"/>
        </w:rPr>
        <w:t>содержащим</w:t>
      </w:r>
      <w:r w:rsidRPr="00261A75">
        <w:rPr>
          <w:color w:val="auto"/>
          <w:sz w:val="28"/>
        </w:rPr>
        <w:t xml:space="preserve"> фамилии авторов, составителей, редакторов, а также </w:t>
      </w:r>
      <w:r w:rsidR="00B80561" w:rsidRPr="00261A75">
        <w:rPr>
          <w:color w:val="auto"/>
          <w:sz w:val="28"/>
        </w:rPr>
        <w:t>указателем заглавий работ</w:t>
      </w:r>
      <w:r w:rsidR="001029D1">
        <w:rPr>
          <w:color w:val="auto"/>
          <w:sz w:val="28"/>
        </w:rPr>
        <w:t>, включенных в справочник</w:t>
      </w:r>
      <w:r w:rsidRPr="00261A75">
        <w:rPr>
          <w:color w:val="auto"/>
          <w:sz w:val="28"/>
        </w:rPr>
        <w:t>.</w:t>
      </w:r>
      <w:r w:rsidR="001E4853" w:rsidRPr="00261A75">
        <w:rPr>
          <w:color w:val="auto"/>
          <w:sz w:val="28"/>
        </w:rPr>
        <w:t xml:space="preserve"> </w:t>
      </w:r>
    </w:p>
    <w:p w:rsidR="009B2BC3" w:rsidRPr="00261A75" w:rsidRDefault="006E7E7C" w:rsidP="0043697B">
      <w:pPr>
        <w:tabs>
          <w:tab w:val="left" w:pos="-1140"/>
        </w:tabs>
        <w:ind w:firstLine="709"/>
        <w:jc w:val="both"/>
        <w:rPr>
          <w:color w:val="auto"/>
          <w:sz w:val="28"/>
        </w:rPr>
      </w:pPr>
      <w:r>
        <w:rPr>
          <w:color w:val="auto"/>
          <w:sz w:val="28"/>
          <w:lang w:val="be-BY"/>
        </w:rPr>
        <w:t>Биобиблиографический с</w:t>
      </w:r>
      <w:r w:rsidR="001A0735" w:rsidRPr="00261A75">
        <w:rPr>
          <w:color w:val="auto"/>
          <w:sz w:val="28"/>
          <w:lang w:val="be-BY"/>
        </w:rPr>
        <w:t>правочни</w:t>
      </w:r>
      <w:r w:rsidR="001A0735" w:rsidRPr="00261A75">
        <w:rPr>
          <w:color w:val="auto"/>
          <w:sz w:val="28"/>
        </w:rPr>
        <w:t>к</w:t>
      </w:r>
      <w:r w:rsidR="009B2BC3" w:rsidRPr="00261A75">
        <w:rPr>
          <w:color w:val="auto"/>
          <w:sz w:val="28"/>
        </w:rPr>
        <w:t xml:space="preserve"> будет полезен исследователям, преподавателям, научным работникам, аспирантам и соискателям, студентам и всем тем, кто интересуется</w:t>
      </w:r>
      <w:r w:rsidR="00B80561" w:rsidRPr="00261A75">
        <w:rPr>
          <w:color w:val="auto"/>
          <w:sz w:val="28"/>
        </w:rPr>
        <w:t xml:space="preserve"> </w:t>
      </w:r>
      <w:r w:rsidR="00B80561" w:rsidRPr="00261A75">
        <w:rPr>
          <w:color w:val="auto"/>
          <w:sz w:val="28"/>
          <w:lang w:val="be-BY"/>
        </w:rPr>
        <w:t>вопросам</w:t>
      </w:r>
      <w:r w:rsidR="00A8497D" w:rsidRPr="00261A75">
        <w:rPr>
          <w:color w:val="auto"/>
          <w:sz w:val="28"/>
          <w:lang w:val="be-BY"/>
        </w:rPr>
        <w:t>и</w:t>
      </w:r>
      <w:r w:rsidR="00B80561" w:rsidRPr="00261A75">
        <w:rPr>
          <w:color w:val="auto"/>
          <w:sz w:val="28"/>
          <w:lang w:val="be-BY"/>
        </w:rPr>
        <w:t xml:space="preserve"> сравнительного</w:t>
      </w:r>
      <w:r w:rsidR="00B80561" w:rsidRPr="00261A75">
        <w:rPr>
          <w:color w:val="auto"/>
          <w:sz w:val="28"/>
        </w:rPr>
        <w:t xml:space="preserve"> правоведения</w:t>
      </w:r>
      <w:r w:rsidR="009B2BC3" w:rsidRPr="00261A75">
        <w:rPr>
          <w:color w:val="auto"/>
          <w:sz w:val="28"/>
        </w:rPr>
        <w:t>.</w:t>
      </w:r>
    </w:p>
    <w:p w:rsidR="009B2BC3" w:rsidRPr="00261A75" w:rsidRDefault="009B2BC3" w:rsidP="00746ACD">
      <w:pPr>
        <w:tabs>
          <w:tab w:val="left" w:pos="-1140"/>
        </w:tabs>
        <w:ind w:firstLine="709"/>
        <w:jc w:val="center"/>
        <w:rPr>
          <w:b/>
          <w:color w:val="auto"/>
          <w:sz w:val="40"/>
          <w:szCs w:val="40"/>
        </w:rPr>
      </w:pPr>
      <w:r w:rsidRPr="00261A75">
        <w:rPr>
          <w:color w:val="auto"/>
          <w:sz w:val="28"/>
        </w:rPr>
        <w:br w:type="page"/>
      </w:r>
      <w:r w:rsidR="00CF063F" w:rsidRPr="00261A75">
        <w:rPr>
          <w:b/>
          <w:color w:val="auto"/>
          <w:sz w:val="40"/>
          <w:szCs w:val="40"/>
        </w:rPr>
        <w:lastRenderedPageBreak/>
        <w:t>Б</w:t>
      </w:r>
      <w:r w:rsidR="00273977" w:rsidRPr="00261A75">
        <w:rPr>
          <w:b/>
          <w:color w:val="auto"/>
          <w:sz w:val="40"/>
          <w:szCs w:val="40"/>
        </w:rPr>
        <w:t>иографический очерк</w:t>
      </w:r>
    </w:p>
    <w:p w:rsidR="009B2BC3" w:rsidRPr="00261A75" w:rsidRDefault="009B2BC3" w:rsidP="0043697B">
      <w:pPr>
        <w:jc w:val="both"/>
        <w:rPr>
          <w:b/>
          <w:color w:val="auto"/>
          <w:sz w:val="28"/>
        </w:rPr>
      </w:pPr>
    </w:p>
    <w:p w:rsidR="00994F5A" w:rsidRPr="00261A75" w:rsidRDefault="00994F5A" w:rsidP="0043697B">
      <w:pPr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261A75">
        <w:rPr>
          <w:rFonts w:eastAsiaTheme="minorHAnsi"/>
          <w:color w:val="auto"/>
          <w:sz w:val="28"/>
          <w:szCs w:val="28"/>
          <w:lang w:eastAsia="en-US"/>
        </w:rPr>
        <w:t xml:space="preserve">Говорят, что каждый человек рождается под своей звездой. Счастливой она будет или нет </w:t>
      </w:r>
      <w:r w:rsidR="00646B80" w:rsidRPr="00261A75">
        <w:rPr>
          <w:rFonts w:eastAsiaTheme="minorHAnsi"/>
          <w:color w:val="auto"/>
          <w:sz w:val="28"/>
          <w:szCs w:val="28"/>
          <w:lang w:eastAsia="en-US"/>
        </w:rPr>
        <w:t>–</w:t>
      </w:r>
      <w:r w:rsidRPr="00261A75">
        <w:rPr>
          <w:rFonts w:eastAsiaTheme="minorHAnsi"/>
          <w:color w:val="auto"/>
          <w:sz w:val="28"/>
          <w:szCs w:val="28"/>
          <w:lang w:eastAsia="en-US"/>
        </w:rPr>
        <w:t xml:space="preserve"> время и дальнейшая жизнь покажет. </w:t>
      </w:r>
    </w:p>
    <w:p w:rsidR="00994F5A" w:rsidRPr="00261A75" w:rsidRDefault="00994F5A" w:rsidP="0043697B">
      <w:pPr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261A75">
        <w:rPr>
          <w:rFonts w:eastAsiaTheme="minorHAnsi"/>
          <w:color w:val="auto"/>
          <w:sz w:val="28"/>
          <w:szCs w:val="28"/>
          <w:lang w:eastAsia="en-US"/>
        </w:rPr>
        <w:t xml:space="preserve">Человек растет, учится, работает. К одним успех приходит сразу, к другим </w:t>
      </w:r>
      <w:r w:rsidR="00646B80" w:rsidRPr="00261A75">
        <w:rPr>
          <w:rFonts w:eastAsiaTheme="minorHAnsi"/>
          <w:color w:val="auto"/>
          <w:sz w:val="28"/>
          <w:szCs w:val="28"/>
          <w:lang w:eastAsia="en-US"/>
        </w:rPr>
        <w:t>–</w:t>
      </w:r>
      <w:r w:rsidRPr="00261A75">
        <w:rPr>
          <w:rFonts w:eastAsiaTheme="minorHAnsi"/>
          <w:color w:val="auto"/>
          <w:sz w:val="28"/>
          <w:szCs w:val="28"/>
          <w:lang w:eastAsia="en-US"/>
        </w:rPr>
        <w:t xml:space="preserve"> со временем. Но в принципе судьба каждого зависит, прежде всего, от его трудолюбия, упорства и преданности своему делу, делу, которому посвятил себя. Важно, конечно, кто встретился тебе на пути, кто шел рядом, поддерживал. Очень многое </w:t>
      </w:r>
      <w:r w:rsidR="00646B80" w:rsidRPr="00261A75">
        <w:rPr>
          <w:rFonts w:eastAsiaTheme="minorHAnsi"/>
          <w:color w:val="auto"/>
          <w:sz w:val="28"/>
          <w:szCs w:val="28"/>
          <w:lang w:eastAsia="en-US"/>
        </w:rPr>
        <w:t>–</w:t>
      </w:r>
      <w:r w:rsidRPr="00261A75">
        <w:rPr>
          <w:rFonts w:eastAsiaTheme="minorHAnsi"/>
          <w:color w:val="auto"/>
          <w:sz w:val="28"/>
          <w:szCs w:val="28"/>
          <w:lang w:eastAsia="en-US"/>
        </w:rPr>
        <w:t xml:space="preserve"> зависит от учителей, чьи знания и мудрость сумел впитать. С кого брал пример. </w:t>
      </w:r>
    </w:p>
    <w:p w:rsidR="00994F5A" w:rsidRPr="00261A75" w:rsidRDefault="00994F5A" w:rsidP="0043697B">
      <w:pPr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261A75">
        <w:rPr>
          <w:rFonts w:eastAsiaTheme="minorHAnsi"/>
          <w:color w:val="auto"/>
          <w:sz w:val="28"/>
          <w:szCs w:val="28"/>
          <w:lang w:eastAsia="en-US"/>
        </w:rPr>
        <w:t xml:space="preserve">Алексей Владимирович Егоров родился в 1969 году, то есть формировался как личность во второй половине минувшего столетия, в эпоху сложную и беспокойную. </w:t>
      </w:r>
    </w:p>
    <w:p w:rsidR="00994F5A" w:rsidRPr="00261A75" w:rsidRDefault="00994F5A" w:rsidP="0043697B">
      <w:pPr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261A75">
        <w:rPr>
          <w:rFonts w:eastAsiaTheme="minorHAnsi"/>
          <w:color w:val="auto"/>
          <w:sz w:val="28"/>
          <w:szCs w:val="28"/>
          <w:lang w:eastAsia="en-US"/>
        </w:rPr>
        <w:t xml:space="preserve">Семья Владимира Ильича и Галины Степановны Егоровых жила тогда в г. Новосокольники Псковской области. Учился Алексей в обычной средней школе. Еще до школьной парты проявил склонность к гуманитарным наукам.  </w:t>
      </w:r>
    </w:p>
    <w:p w:rsidR="00994F5A" w:rsidRPr="00261A75" w:rsidRDefault="00994F5A" w:rsidP="0043697B">
      <w:pPr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261A75">
        <w:rPr>
          <w:rFonts w:eastAsiaTheme="minorHAnsi"/>
          <w:color w:val="auto"/>
          <w:sz w:val="28"/>
          <w:szCs w:val="28"/>
          <w:lang w:eastAsia="en-US"/>
        </w:rPr>
        <w:t>В 1995 году с отличием закончил Государственную юридическую академию в г. Харькове.</w:t>
      </w:r>
    </w:p>
    <w:p w:rsidR="00994F5A" w:rsidRPr="00261A75" w:rsidRDefault="00994F5A" w:rsidP="0043697B">
      <w:pPr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261A75">
        <w:rPr>
          <w:rFonts w:eastAsiaTheme="minorHAnsi"/>
          <w:color w:val="auto"/>
          <w:sz w:val="28"/>
          <w:szCs w:val="28"/>
          <w:lang w:eastAsia="en-US"/>
        </w:rPr>
        <w:t xml:space="preserve">Работал старшим преподавателем, заведующим кафедрой, деканом в Витебском филиале МИТСО, а позже в Полоцком государственном университете. </w:t>
      </w:r>
    </w:p>
    <w:p w:rsidR="00994F5A" w:rsidRPr="00261A75" w:rsidRDefault="00994F5A" w:rsidP="0043697B">
      <w:pPr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261A75">
        <w:rPr>
          <w:rFonts w:eastAsiaTheme="minorHAnsi"/>
          <w:color w:val="auto"/>
          <w:sz w:val="28"/>
          <w:szCs w:val="28"/>
          <w:lang w:eastAsia="en-US"/>
        </w:rPr>
        <w:t xml:space="preserve">В 1999 году защитил диссертацию на соискание ученой степени кандидата наук. </w:t>
      </w:r>
    </w:p>
    <w:p w:rsidR="00994F5A" w:rsidRPr="00261A75" w:rsidRDefault="00994F5A" w:rsidP="0043697B">
      <w:pPr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261A75">
        <w:rPr>
          <w:rFonts w:eastAsiaTheme="minorHAnsi"/>
          <w:color w:val="auto"/>
          <w:sz w:val="28"/>
          <w:szCs w:val="28"/>
          <w:lang w:eastAsia="en-US"/>
        </w:rPr>
        <w:t xml:space="preserve">В 2017 году закончил докторантуру Московской государственной юридической академии и в ноябре 2019 года </w:t>
      </w:r>
      <w:r w:rsidR="00646B80" w:rsidRPr="00261A75">
        <w:rPr>
          <w:rFonts w:eastAsiaTheme="minorHAnsi"/>
          <w:color w:val="auto"/>
          <w:sz w:val="28"/>
          <w:szCs w:val="28"/>
          <w:lang w:eastAsia="en-US"/>
        </w:rPr>
        <w:t>–</w:t>
      </w:r>
      <w:r w:rsidRPr="00261A75">
        <w:rPr>
          <w:rFonts w:eastAsiaTheme="minorHAnsi"/>
          <w:color w:val="auto"/>
          <w:sz w:val="28"/>
          <w:szCs w:val="28"/>
          <w:lang w:eastAsia="en-US"/>
        </w:rPr>
        <w:t xml:space="preserve"> через два года </w:t>
      </w:r>
      <w:r w:rsidR="00646B80" w:rsidRPr="00261A75">
        <w:rPr>
          <w:rFonts w:eastAsiaTheme="minorHAnsi"/>
          <w:color w:val="auto"/>
          <w:sz w:val="28"/>
          <w:szCs w:val="28"/>
          <w:lang w:eastAsia="en-US"/>
        </w:rPr>
        <w:t>–</w:t>
      </w:r>
      <w:r w:rsidRPr="00261A75">
        <w:rPr>
          <w:rFonts w:eastAsiaTheme="minorHAnsi"/>
          <w:color w:val="auto"/>
          <w:sz w:val="28"/>
          <w:szCs w:val="28"/>
          <w:lang w:eastAsia="en-US"/>
        </w:rPr>
        <w:t xml:space="preserve"> успешно защитил докторскую диссертацию. </w:t>
      </w:r>
    </w:p>
    <w:p w:rsidR="00994F5A" w:rsidRPr="00261A75" w:rsidRDefault="00994F5A" w:rsidP="0043697B">
      <w:pPr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261A75">
        <w:rPr>
          <w:rFonts w:eastAsiaTheme="minorHAnsi"/>
          <w:color w:val="auto"/>
          <w:sz w:val="28"/>
          <w:szCs w:val="28"/>
          <w:lang w:eastAsia="en-US"/>
        </w:rPr>
        <w:t>Параллельно шла и государственная служба. В 2014 году указом Президента Республики Беларусь Лукашенко А.Г. Егоров А.В. был назначен ректором Витебского государственного университета имени П.М.Машерова.</w:t>
      </w:r>
    </w:p>
    <w:p w:rsidR="00994F5A" w:rsidRPr="00261A75" w:rsidRDefault="00994F5A" w:rsidP="0043697B">
      <w:pPr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261A75">
        <w:rPr>
          <w:rFonts w:eastAsiaTheme="minorHAnsi"/>
          <w:color w:val="auto"/>
          <w:sz w:val="28"/>
          <w:szCs w:val="28"/>
          <w:lang w:eastAsia="en-US"/>
        </w:rPr>
        <w:t xml:space="preserve">Алексей Владимирович принадлежит к числу тех профессиональных юристов, которых даже столь важная государственная служба не отвлекает от научных проблем. Наука всегда была на первом плане у ученого. </w:t>
      </w:r>
    </w:p>
    <w:p w:rsidR="00730ADE" w:rsidRPr="00261A75" w:rsidRDefault="00994F5A" w:rsidP="0043697B">
      <w:pPr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261A75">
        <w:rPr>
          <w:rFonts w:eastAsiaTheme="minorHAnsi"/>
          <w:color w:val="auto"/>
          <w:sz w:val="28"/>
          <w:szCs w:val="28"/>
          <w:lang w:eastAsia="en-US"/>
        </w:rPr>
        <w:t xml:space="preserve">Доктор юридических наук А.В. Егоров </w:t>
      </w:r>
      <w:r w:rsidR="00646B80" w:rsidRPr="00261A75">
        <w:rPr>
          <w:rFonts w:eastAsiaTheme="minorHAnsi"/>
          <w:color w:val="auto"/>
          <w:sz w:val="28"/>
          <w:szCs w:val="28"/>
          <w:lang w:eastAsia="en-US"/>
        </w:rPr>
        <w:t>–</w:t>
      </w:r>
      <w:r w:rsidRPr="00261A75">
        <w:rPr>
          <w:rFonts w:eastAsiaTheme="minorHAnsi"/>
          <w:color w:val="auto"/>
          <w:sz w:val="28"/>
          <w:szCs w:val="28"/>
          <w:lang w:eastAsia="en-US"/>
        </w:rPr>
        <w:t xml:space="preserve"> один из тех ученых, которые остро чувствуют процессы развития нового в науке, в частности </w:t>
      </w:r>
      <w:r w:rsidR="00646B80" w:rsidRPr="00261A75">
        <w:rPr>
          <w:rFonts w:eastAsiaTheme="minorHAnsi"/>
          <w:color w:val="auto"/>
          <w:sz w:val="28"/>
          <w:szCs w:val="28"/>
          <w:lang w:eastAsia="en-US"/>
        </w:rPr>
        <w:t>–</w:t>
      </w:r>
      <w:r w:rsidRPr="00261A75">
        <w:rPr>
          <w:rFonts w:eastAsiaTheme="minorHAnsi"/>
          <w:color w:val="auto"/>
          <w:sz w:val="28"/>
          <w:szCs w:val="28"/>
          <w:lang w:eastAsia="en-US"/>
        </w:rPr>
        <w:t xml:space="preserve"> в юриспруденции. Основы сравнительного правоведения в юридической системе </w:t>
      </w:r>
      <w:r w:rsidR="00646B80" w:rsidRPr="00261A75">
        <w:rPr>
          <w:rFonts w:eastAsiaTheme="minorHAnsi"/>
          <w:color w:val="auto"/>
          <w:sz w:val="28"/>
          <w:szCs w:val="28"/>
          <w:lang w:eastAsia="en-US"/>
        </w:rPr>
        <w:t>–</w:t>
      </w:r>
      <w:r w:rsidRPr="00261A75">
        <w:rPr>
          <w:rFonts w:eastAsiaTheme="minorHAnsi"/>
          <w:color w:val="auto"/>
          <w:sz w:val="28"/>
          <w:szCs w:val="28"/>
          <w:lang w:eastAsia="en-US"/>
        </w:rPr>
        <w:t xml:space="preserve"> одна из проблем, которой занимается Алексей Владимирович. Именно он считается основоположником сравнительного правоведения, именно А.В. Егоров подготовил первое в республике учебное пособие </w:t>
      </w:r>
      <w:r w:rsidR="00646B80" w:rsidRPr="00261A75">
        <w:rPr>
          <w:rFonts w:eastAsiaTheme="minorHAnsi"/>
          <w:color w:val="auto"/>
          <w:sz w:val="28"/>
          <w:szCs w:val="28"/>
          <w:lang w:eastAsia="en-US"/>
        </w:rPr>
        <w:t>«</w:t>
      </w:r>
      <w:r w:rsidRPr="00261A75">
        <w:rPr>
          <w:rFonts w:eastAsiaTheme="minorHAnsi"/>
          <w:color w:val="auto"/>
          <w:sz w:val="28"/>
          <w:szCs w:val="28"/>
          <w:lang w:eastAsia="en-US"/>
        </w:rPr>
        <w:t>Сравнительное правоведение</w:t>
      </w:r>
      <w:r w:rsidR="00646B80" w:rsidRPr="00261A75">
        <w:rPr>
          <w:rFonts w:eastAsiaTheme="minorHAnsi"/>
          <w:color w:val="auto"/>
          <w:sz w:val="28"/>
          <w:szCs w:val="28"/>
          <w:lang w:eastAsia="en-US"/>
        </w:rPr>
        <w:t>»</w:t>
      </w:r>
      <w:r w:rsidRPr="00261A75">
        <w:rPr>
          <w:rFonts w:eastAsiaTheme="minorHAnsi"/>
          <w:color w:val="auto"/>
          <w:sz w:val="28"/>
          <w:szCs w:val="28"/>
          <w:lang w:eastAsia="en-US"/>
        </w:rPr>
        <w:t>. На счету ученого более 1</w:t>
      </w:r>
      <w:r w:rsidR="00730ADE" w:rsidRPr="00261A75">
        <w:rPr>
          <w:rFonts w:eastAsiaTheme="minorHAnsi"/>
          <w:color w:val="auto"/>
          <w:sz w:val="28"/>
          <w:szCs w:val="28"/>
          <w:lang w:eastAsia="en-US"/>
        </w:rPr>
        <w:t>3</w:t>
      </w:r>
      <w:r w:rsidRPr="00261A75">
        <w:rPr>
          <w:rFonts w:eastAsiaTheme="minorHAnsi"/>
          <w:color w:val="auto"/>
          <w:sz w:val="28"/>
          <w:szCs w:val="28"/>
          <w:lang w:eastAsia="en-US"/>
        </w:rPr>
        <w:t xml:space="preserve">0 </w:t>
      </w:r>
      <w:r w:rsidR="00730ADE" w:rsidRPr="00261A75">
        <w:rPr>
          <w:rFonts w:eastAsiaTheme="minorHAnsi"/>
          <w:color w:val="auto"/>
          <w:sz w:val="28"/>
          <w:szCs w:val="28"/>
          <w:lang w:eastAsia="en-US"/>
        </w:rPr>
        <w:t>публикаций</w:t>
      </w:r>
      <w:r w:rsidR="00FB20CC" w:rsidRPr="00261A75">
        <w:rPr>
          <w:rFonts w:eastAsiaTheme="minorHAnsi"/>
          <w:color w:val="auto"/>
          <w:sz w:val="28"/>
          <w:szCs w:val="28"/>
          <w:lang w:val="be-BY" w:eastAsia="en-US"/>
        </w:rPr>
        <w:t>,</w:t>
      </w:r>
      <w:r w:rsidRPr="00261A75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730ADE" w:rsidRPr="00261A75">
        <w:rPr>
          <w:rFonts w:eastAsiaTheme="minorHAnsi"/>
          <w:color w:val="auto"/>
          <w:sz w:val="28"/>
          <w:szCs w:val="28"/>
          <w:lang w:eastAsia="en-US"/>
        </w:rPr>
        <w:t>3</w:t>
      </w:r>
      <w:r w:rsidRPr="00261A75">
        <w:rPr>
          <w:rFonts w:eastAsiaTheme="minorHAnsi"/>
          <w:color w:val="auto"/>
          <w:sz w:val="28"/>
          <w:szCs w:val="28"/>
          <w:lang w:eastAsia="en-US"/>
        </w:rPr>
        <w:t xml:space="preserve"> из них </w:t>
      </w:r>
      <w:r w:rsidR="00646B80" w:rsidRPr="00261A75">
        <w:rPr>
          <w:rFonts w:eastAsiaTheme="minorHAnsi"/>
          <w:color w:val="auto"/>
          <w:sz w:val="28"/>
          <w:szCs w:val="28"/>
          <w:lang w:eastAsia="en-US"/>
        </w:rPr>
        <w:t>–</w:t>
      </w:r>
      <w:r w:rsidRPr="00261A75">
        <w:rPr>
          <w:rFonts w:eastAsiaTheme="minorHAnsi"/>
          <w:color w:val="auto"/>
          <w:sz w:val="28"/>
          <w:szCs w:val="28"/>
          <w:lang w:eastAsia="en-US"/>
        </w:rPr>
        <w:t xml:space="preserve"> монографии.</w:t>
      </w:r>
    </w:p>
    <w:p w:rsidR="00994F5A" w:rsidRPr="00261A75" w:rsidRDefault="00994F5A" w:rsidP="0043697B">
      <w:pPr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261A75">
        <w:rPr>
          <w:rFonts w:eastAsiaTheme="minorHAnsi"/>
          <w:color w:val="auto"/>
          <w:sz w:val="28"/>
          <w:szCs w:val="28"/>
          <w:lang w:eastAsia="en-US"/>
        </w:rPr>
        <w:t xml:space="preserve">Доктор юридических наук Егоров А.В. является одним из наиболее цитируемых ученых-специалистов в своей области </w:t>
      </w:r>
      <w:r w:rsidR="00646B80" w:rsidRPr="00261A75">
        <w:rPr>
          <w:rFonts w:eastAsiaTheme="minorHAnsi"/>
          <w:color w:val="auto"/>
          <w:sz w:val="28"/>
          <w:szCs w:val="28"/>
          <w:lang w:eastAsia="en-US"/>
        </w:rPr>
        <w:t>–</w:t>
      </w:r>
      <w:r w:rsidRPr="00261A75">
        <w:rPr>
          <w:rFonts w:eastAsiaTheme="minorHAnsi"/>
          <w:color w:val="auto"/>
          <w:sz w:val="28"/>
          <w:szCs w:val="28"/>
          <w:lang w:eastAsia="en-US"/>
        </w:rPr>
        <w:t xml:space="preserve"> на постсоветском пространстве.</w:t>
      </w:r>
    </w:p>
    <w:p w:rsidR="00994F5A" w:rsidRPr="00261A75" w:rsidRDefault="00994F5A" w:rsidP="0043697B">
      <w:pPr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261A75">
        <w:rPr>
          <w:rFonts w:eastAsiaTheme="minorHAnsi"/>
          <w:color w:val="auto"/>
          <w:sz w:val="28"/>
          <w:szCs w:val="28"/>
          <w:lang w:eastAsia="en-US"/>
        </w:rPr>
        <w:t xml:space="preserve">Жизненный путь Алексея Владимировича всегда складывался так, что, благодаря своему характеру, жизненной позиции, он всегда был в центре важных </w:t>
      </w:r>
      <w:r w:rsidRPr="00261A75">
        <w:rPr>
          <w:rFonts w:eastAsiaTheme="minorHAnsi"/>
          <w:color w:val="auto"/>
          <w:sz w:val="28"/>
          <w:szCs w:val="28"/>
          <w:lang w:eastAsia="en-US"/>
        </w:rPr>
        <w:lastRenderedPageBreak/>
        <w:t xml:space="preserve">общественно-политических и научных событий. В 2017-2018 годах в качестве председателя временного научного коллектива участвовал в программе </w:t>
      </w:r>
      <w:r w:rsidR="00646B80" w:rsidRPr="00261A75">
        <w:rPr>
          <w:rFonts w:eastAsiaTheme="minorHAnsi"/>
          <w:color w:val="auto"/>
          <w:sz w:val="28"/>
          <w:szCs w:val="28"/>
          <w:lang w:eastAsia="en-US"/>
        </w:rPr>
        <w:t>«</w:t>
      </w:r>
      <w:r w:rsidRPr="00261A75">
        <w:rPr>
          <w:rFonts w:eastAsiaTheme="minorHAnsi"/>
          <w:color w:val="auto"/>
          <w:sz w:val="28"/>
          <w:szCs w:val="28"/>
          <w:lang w:eastAsia="en-US"/>
        </w:rPr>
        <w:t>Правовое регулирование деятельности по использованию атомной энергии в Республике Беларусь</w:t>
      </w:r>
      <w:r w:rsidR="00646B80" w:rsidRPr="00261A75">
        <w:rPr>
          <w:rFonts w:eastAsiaTheme="minorHAnsi"/>
          <w:color w:val="auto"/>
          <w:sz w:val="28"/>
          <w:szCs w:val="28"/>
          <w:lang w:eastAsia="en-US"/>
        </w:rPr>
        <w:t>»</w:t>
      </w:r>
      <w:r w:rsidRPr="00261A75">
        <w:rPr>
          <w:rFonts w:eastAsiaTheme="minorHAnsi"/>
          <w:color w:val="auto"/>
          <w:sz w:val="28"/>
          <w:szCs w:val="28"/>
          <w:lang w:eastAsia="en-US"/>
        </w:rPr>
        <w:t xml:space="preserve"> при Национальной академии наук Беларуси.</w:t>
      </w:r>
    </w:p>
    <w:p w:rsidR="00994F5A" w:rsidRPr="00261A75" w:rsidRDefault="00994F5A" w:rsidP="0043697B">
      <w:pPr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261A75">
        <w:rPr>
          <w:rFonts w:eastAsiaTheme="minorHAnsi"/>
          <w:color w:val="auto"/>
          <w:sz w:val="28"/>
          <w:szCs w:val="28"/>
          <w:lang w:eastAsia="en-US"/>
        </w:rPr>
        <w:t xml:space="preserve">Доктор юридических наук А.В. Егоров активно участвует в международной деятельности, в международных образовательных программах и проектах (ТЕМПУС, ЕС/ПРООМ). </w:t>
      </w:r>
    </w:p>
    <w:p w:rsidR="00994F5A" w:rsidRPr="00261A75" w:rsidRDefault="00994F5A" w:rsidP="0043697B">
      <w:pPr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261A75">
        <w:rPr>
          <w:rFonts w:eastAsiaTheme="minorHAnsi"/>
          <w:color w:val="auto"/>
          <w:sz w:val="28"/>
          <w:szCs w:val="28"/>
          <w:lang w:eastAsia="en-US"/>
        </w:rPr>
        <w:t xml:space="preserve">По инициативе юриста-практика в Республике Беларусь был создан первый в стране постоянно действующий третейский суд </w:t>
      </w:r>
      <w:r w:rsidR="00646B80" w:rsidRPr="00261A75">
        <w:rPr>
          <w:rFonts w:eastAsiaTheme="minorHAnsi"/>
          <w:color w:val="auto"/>
          <w:sz w:val="28"/>
          <w:szCs w:val="28"/>
          <w:lang w:eastAsia="en-US"/>
        </w:rPr>
        <w:t>–</w:t>
      </w:r>
      <w:r w:rsidRPr="00261A75">
        <w:rPr>
          <w:rFonts w:eastAsiaTheme="minorHAnsi"/>
          <w:color w:val="auto"/>
          <w:sz w:val="28"/>
          <w:szCs w:val="28"/>
          <w:lang w:eastAsia="en-US"/>
        </w:rPr>
        <w:t xml:space="preserve"> суд </w:t>
      </w:r>
      <w:r w:rsidR="00646B80" w:rsidRPr="00261A75">
        <w:rPr>
          <w:rFonts w:eastAsiaTheme="minorHAnsi"/>
          <w:color w:val="auto"/>
          <w:sz w:val="28"/>
          <w:szCs w:val="28"/>
          <w:lang w:eastAsia="en-US"/>
        </w:rPr>
        <w:t>«</w:t>
      </w:r>
      <w:proofErr w:type="spellStart"/>
      <w:r w:rsidRPr="00261A75">
        <w:rPr>
          <w:rFonts w:eastAsiaTheme="minorHAnsi"/>
          <w:color w:val="auto"/>
          <w:sz w:val="28"/>
          <w:szCs w:val="28"/>
          <w:lang w:eastAsia="en-US"/>
        </w:rPr>
        <w:t>Новополоцкая</w:t>
      </w:r>
      <w:proofErr w:type="spellEnd"/>
      <w:r w:rsidRPr="00261A75">
        <w:rPr>
          <w:rFonts w:eastAsiaTheme="minorHAnsi"/>
          <w:color w:val="auto"/>
          <w:sz w:val="28"/>
          <w:szCs w:val="28"/>
          <w:lang w:eastAsia="en-US"/>
        </w:rPr>
        <w:t xml:space="preserve"> третейская палата</w:t>
      </w:r>
      <w:r w:rsidR="00646B80" w:rsidRPr="00261A75">
        <w:rPr>
          <w:rFonts w:eastAsiaTheme="minorHAnsi"/>
          <w:color w:val="auto"/>
          <w:sz w:val="28"/>
          <w:szCs w:val="28"/>
          <w:lang w:eastAsia="en-US"/>
        </w:rPr>
        <w:t>»</w:t>
      </w:r>
      <w:r w:rsidRPr="00261A75">
        <w:rPr>
          <w:rFonts w:eastAsiaTheme="minorHAnsi"/>
          <w:color w:val="auto"/>
          <w:sz w:val="28"/>
          <w:szCs w:val="28"/>
          <w:lang w:eastAsia="en-US"/>
        </w:rPr>
        <w:t xml:space="preserve">. </w:t>
      </w:r>
    </w:p>
    <w:p w:rsidR="00994F5A" w:rsidRPr="00261A75" w:rsidRDefault="00994F5A" w:rsidP="0043697B">
      <w:pPr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261A75">
        <w:rPr>
          <w:rFonts w:eastAsiaTheme="minorHAnsi"/>
          <w:color w:val="auto"/>
          <w:sz w:val="28"/>
          <w:szCs w:val="28"/>
          <w:lang w:eastAsia="en-US"/>
        </w:rPr>
        <w:t xml:space="preserve">Избран членом-корреспондентом международной академии сравнительного права  (Париж), членом квалификационной коллегии Витебского суда. Является председателем Совета Витебского областного отделения Белорусского республиканского союза юристов. Лауреат высшей юридической премии </w:t>
      </w:r>
      <w:r w:rsidR="00646B80" w:rsidRPr="00261A75">
        <w:rPr>
          <w:rFonts w:eastAsiaTheme="minorHAnsi"/>
          <w:color w:val="auto"/>
          <w:sz w:val="28"/>
          <w:szCs w:val="28"/>
          <w:lang w:eastAsia="en-US"/>
        </w:rPr>
        <w:t>«</w:t>
      </w:r>
      <w:r w:rsidRPr="00261A75">
        <w:rPr>
          <w:rFonts w:eastAsiaTheme="minorHAnsi"/>
          <w:color w:val="auto"/>
          <w:sz w:val="28"/>
          <w:szCs w:val="28"/>
          <w:lang w:eastAsia="en-US"/>
        </w:rPr>
        <w:t>Фемида</w:t>
      </w:r>
      <w:r w:rsidR="00646B80" w:rsidRPr="00261A75">
        <w:rPr>
          <w:rFonts w:eastAsiaTheme="minorHAnsi"/>
          <w:color w:val="auto"/>
          <w:sz w:val="28"/>
          <w:szCs w:val="28"/>
          <w:lang w:eastAsia="en-US"/>
        </w:rPr>
        <w:t>»</w:t>
      </w:r>
      <w:r w:rsidRPr="00261A75">
        <w:rPr>
          <w:rFonts w:eastAsiaTheme="minorHAnsi"/>
          <w:color w:val="auto"/>
          <w:sz w:val="28"/>
          <w:szCs w:val="28"/>
          <w:lang w:eastAsia="en-US"/>
        </w:rPr>
        <w:t xml:space="preserve">. Награжден нагрудным знаком </w:t>
      </w:r>
      <w:r w:rsidR="00646B80" w:rsidRPr="00261A75">
        <w:rPr>
          <w:rFonts w:eastAsiaTheme="minorHAnsi"/>
          <w:color w:val="auto"/>
          <w:sz w:val="28"/>
          <w:szCs w:val="28"/>
          <w:lang w:eastAsia="en-US"/>
        </w:rPr>
        <w:t>«</w:t>
      </w:r>
      <w:r w:rsidRPr="00261A75">
        <w:rPr>
          <w:rFonts w:eastAsiaTheme="minorHAnsi"/>
          <w:color w:val="auto"/>
          <w:sz w:val="28"/>
          <w:szCs w:val="28"/>
          <w:lang w:eastAsia="en-US"/>
        </w:rPr>
        <w:t>Отличник образования</w:t>
      </w:r>
      <w:r w:rsidR="00646B80" w:rsidRPr="00261A75">
        <w:rPr>
          <w:rFonts w:eastAsiaTheme="minorHAnsi"/>
          <w:color w:val="auto"/>
          <w:sz w:val="28"/>
          <w:szCs w:val="28"/>
          <w:lang w:eastAsia="en-US"/>
        </w:rPr>
        <w:t>»</w:t>
      </w:r>
      <w:r w:rsidRPr="00261A75">
        <w:rPr>
          <w:rFonts w:eastAsiaTheme="minorHAnsi"/>
          <w:color w:val="auto"/>
          <w:sz w:val="28"/>
          <w:szCs w:val="28"/>
          <w:lang w:eastAsia="en-US"/>
        </w:rPr>
        <w:t>.</w:t>
      </w:r>
    </w:p>
    <w:p w:rsidR="00273977" w:rsidRPr="00261A75" w:rsidRDefault="00273977" w:rsidP="0043697B">
      <w:pPr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:rsidR="00273977" w:rsidRPr="00261A75" w:rsidRDefault="00273977" w:rsidP="0043697B">
      <w:pPr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:rsidR="00273977" w:rsidRPr="00261A75" w:rsidRDefault="00273977" w:rsidP="0043697B">
      <w:pPr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261A75">
        <w:rPr>
          <w:rFonts w:eastAsiaTheme="minorHAnsi"/>
          <w:color w:val="auto"/>
          <w:sz w:val="28"/>
          <w:szCs w:val="28"/>
          <w:lang w:eastAsia="en-US"/>
        </w:rPr>
        <w:t xml:space="preserve">     Игорь Иванович Шматков, зав. кафедр</w:t>
      </w:r>
      <w:r w:rsidR="005740D8" w:rsidRPr="00261A75">
        <w:rPr>
          <w:rFonts w:eastAsiaTheme="minorHAnsi"/>
          <w:color w:val="auto"/>
          <w:sz w:val="28"/>
          <w:szCs w:val="28"/>
          <w:lang w:eastAsia="en-US"/>
        </w:rPr>
        <w:t>ой</w:t>
      </w:r>
      <w:r w:rsidRPr="00261A75">
        <w:rPr>
          <w:rFonts w:eastAsiaTheme="minorHAnsi"/>
          <w:color w:val="auto"/>
          <w:sz w:val="28"/>
          <w:szCs w:val="28"/>
          <w:lang w:eastAsia="en-US"/>
        </w:rPr>
        <w:t xml:space="preserve"> гражданского права и гражданского процесса ВГУ имени П.М. </w:t>
      </w:r>
      <w:proofErr w:type="spellStart"/>
      <w:r w:rsidRPr="00261A75">
        <w:rPr>
          <w:rFonts w:eastAsiaTheme="minorHAnsi"/>
          <w:color w:val="auto"/>
          <w:sz w:val="28"/>
          <w:szCs w:val="28"/>
          <w:lang w:eastAsia="en-US"/>
        </w:rPr>
        <w:t>Машерова</w:t>
      </w:r>
      <w:proofErr w:type="spellEnd"/>
      <w:r w:rsidRPr="00261A75">
        <w:rPr>
          <w:rFonts w:eastAsiaTheme="minorHAnsi"/>
          <w:color w:val="auto"/>
          <w:sz w:val="28"/>
          <w:szCs w:val="28"/>
          <w:lang w:eastAsia="en-US"/>
        </w:rPr>
        <w:t>, кандидат юридических наук</w:t>
      </w:r>
    </w:p>
    <w:p w:rsidR="004577C1" w:rsidRPr="00261A75" w:rsidRDefault="004577C1" w:rsidP="0043697B">
      <w:pPr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:rsidR="00994F5A" w:rsidRPr="00261A75" w:rsidRDefault="00994F5A" w:rsidP="0043697B">
      <w:pPr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:rsidR="00994F5A" w:rsidRPr="00261A75" w:rsidRDefault="00994F5A" w:rsidP="0043697B">
      <w:pPr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:rsidR="00994F5A" w:rsidRPr="00261A75" w:rsidRDefault="00994F5A" w:rsidP="0043697B">
      <w:pPr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:rsidR="00994F5A" w:rsidRPr="00261A75" w:rsidRDefault="00994F5A" w:rsidP="0043697B">
      <w:pPr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:rsidR="00994F5A" w:rsidRPr="00261A75" w:rsidRDefault="00994F5A" w:rsidP="0043697B">
      <w:pPr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:rsidR="00994F5A" w:rsidRPr="00261A75" w:rsidRDefault="00994F5A" w:rsidP="0043697B">
      <w:pPr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:rsidR="00994F5A" w:rsidRPr="00261A75" w:rsidRDefault="00994F5A" w:rsidP="0043697B">
      <w:pPr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:rsidR="00994F5A" w:rsidRPr="00261A75" w:rsidRDefault="00994F5A" w:rsidP="0043697B">
      <w:pPr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:rsidR="00994F5A" w:rsidRPr="00261A75" w:rsidRDefault="00994F5A" w:rsidP="0043697B">
      <w:pPr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:rsidR="00994F5A" w:rsidRPr="00261A75" w:rsidRDefault="00994F5A" w:rsidP="0043697B">
      <w:pPr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:rsidR="00994F5A" w:rsidRPr="00261A75" w:rsidRDefault="00994F5A" w:rsidP="0043697B">
      <w:pPr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:rsidR="00994F5A" w:rsidRPr="00261A75" w:rsidRDefault="00994F5A" w:rsidP="0043697B">
      <w:pPr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:rsidR="00994F5A" w:rsidRPr="00261A75" w:rsidRDefault="00994F5A" w:rsidP="0043697B">
      <w:pPr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:rsidR="00994F5A" w:rsidRPr="00261A75" w:rsidRDefault="00994F5A" w:rsidP="0043697B">
      <w:pPr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:rsidR="00994F5A" w:rsidRPr="00261A75" w:rsidRDefault="00994F5A" w:rsidP="0043697B">
      <w:pPr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:rsidR="00994F5A" w:rsidRDefault="00994F5A" w:rsidP="0043697B">
      <w:pPr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:rsidR="00D204B1" w:rsidRDefault="00D204B1" w:rsidP="0043697B">
      <w:pPr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:rsidR="00D204B1" w:rsidRDefault="00D204B1" w:rsidP="0043697B">
      <w:pPr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:rsidR="00D204B1" w:rsidRPr="00261A75" w:rsidRDefault="00D204B1" w:rsidP="0043697B">
      <w:pPr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:rsidR="00994F5A" w:rsidRPr="00261A75" w:rsidRDefault="00994F5A" w:rsidP="0043697B">
      <w:pPr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:rsidR="009B2BC3" w:rsidRPr="00261A75" w:rsidRDefault="009B2BC3" w:rsidP="0043697B">
      <w:pPr>
        <w:tabs>
          <w:tab w:val="left" w:pos="-1140"/>
        </w:tabs>
        <w:jc w:val="both"/>
        <w:rPr>
          <w:b/>
          <w:color w:val="auto"/>
          <w:sz w:val="28"/>
        </w:rPr>
      </w:pPr>
    </w:p>
    <w:p w:rsidR="009B2BC3" w:rsidRPr="00261A75" w:rsidRDefault="009B2BC3" w:rsidP="0043697B">
      <w:pPr>
        <w:tabs>
          <w:tab w:val="left" w:pos="-1140"/>
        </w:tabs>
        <w:jc w:val="both"/>
        <w:rPr>
          <w:b/>
          <w:color w:val="auto"/>
          <w:sz w:val="28"/>
        </w:rPr>
      </w:pPr>
    </w:p>
    <w:p w:rsidR="009B2BC3" w:rsidRPr="00261A75" w:rsidRDefault="009B2BC3" w:rsidP="0043697B">
      <w:pPr>
        <w:tabs>
          <w:tab w:val="left" w:pos="-1140"/>
        </w:tabs>
        <w:jc w:val="both"/>
        <w:rPr>
          <w:b/>
          <w:color w:val="auto"/>
          <w:sz w:val="28"/>
        </w:rPr>
      </w:pPr>
    </w:p>
    <w:p w:rsidR="009B2BC3" w:rsidRPr="00261A75" w:rsidRDefault="009B2BC3" w:rsidP="0043697B">
      <w:pPr>
        <w:tabs>
          <w:tab w:val="left" w:pos="-1140"/>
        </w:tabs>
        <w:jc w:val="both"/>
        <w:rPr>
          <w:b/>
          <w:color w:val="auto"/>
          <w:sz w:val="28"/>
        </w:rPr>
      </w:pPr>
    </w:p>
    <w:p w:rsidR="0052696A" w:rsidRPr="00261A75" w:rsidRDefault="00BF6E26" w:rsidP="00B70A98">
      <w:pPr>
        <w:tabs>
          <w:tab w:val="left" w:pos="-1140"/>
        </w:tabs>
        <w:jc w:val="center"/>
        <w:rPr>
          <w:b/>
          <w:color w:val="auto"/>
          <w:sz w:val="36"/>
          <w:szCs w:val="36"/>
        </w:rPr>
      </w:pPr>
      <w:r w:rsidRPr="00261A75">
        <w:rPr>
          <w:b/>
          <w:color w:val="auto"/>
          <w:sz w:val="36"/>
          <w:szCs w:val="36"/>
        </w:rPr>
        <w:lastRenderedPageBreak/>
        <w:t xml:space="preserve">Интервью и выступления </w:t>
      </w:r>
      <w:r w:rsidR="004D4454" w:rsidRPr="00261A75">
        <w:rPr>
          <w:b/>
          <w:color w:val="auto"/>
          <w:sz w:val="36"/>
          <w:szCs w:val="36"/>
        </w:rPr>
        <w:t>А.В. Егорова</w:t>
      </w:r>
    </w:p>
    <w:p w:rsidR="00BF6E26" w:rsidRPr="00261A75" w:rsidRDefault="00BF6E26" w:rsidP="00B70A98">
      <w:pPr>
        <w:tabs>
          <w:tab w:val="left" w:pos="-1140"/>
        </w:tabs>
        <w:jc w:val="center"/>
        <w:rPr>
          <w:b/>
          <w:color w:val="auto"/>
          <w:sz w:val="36"/>
          <w:szCs w:val="36"/>
        </w:rPr>
      </w:pPr>
    </w:p>
    <w:tbl>
      <w:tblPr>
        <w:tblW w:w="5629" w:type="pct"/>
        <w:tblCellSpacing w:w="15" w:type="dxa"/>
        <w:tblInd w:w="-12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10124"/>
      </w:tblGrid>
      <w:tr w:rsidR="005E04EE" w:rsidRPr="00261A75" w:rsidTr="00A81999">
        <w:trPr>
          <w:tblCellSpacing w:w="15" w:type="dxa"/>
        </w:trPr>
        <w:tc>
          <w:tcPr>
            <w:tcW w:w="378" w:type="pct"/>
          </w:tcPr>
          <w:p w:rsidR="005E04EE" w:rsidRPr="00261A75" w:rsidRDefault="005E04EE" w:rsidP="0043697B">
            <w:pPr>
              <w:ind w:left="360"/>
              <w:jc w:val="both"/>
              <w:rPr>
                <w:color w:val="auto"/>
                <w:sz w:val="28"/>
                <w:szCs w:val="28"/>
                <w:lang w:val="en-US"/>
              </w:rPr>
            </w:pPr>
            <w:r w:rsidRPr="00261A75">
              <w:rPr>
                <w:color w:val="auto"/>
                <w:sz w:val="28"/>
                <w:szCs w:val="28"/>
                <w:lang w:val="en-US"/>
              </w:rPr>
              <w:t>I.</w:t>
            </w:r>
          </w:p>
        </w:tc>
        <w:tc>
          <w:tcPr>
            <w:tcW w:w="4580" w:type="pct"/>
            <w:hideMark/>
          </w:tcPr>
          <w:p w:rsidR="005E04EE" w:rsidRPr="00261A75" w:rsidRDefault="005E04EE" w:rsidP="0043697B">
            <w:pPr>
              <w:spacing w:after="240"/>
              <w:ind w:left="824"/>
              <w:jc w:val="both"/>
              <w:rPr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 xml:space="preserve">Егоров, А.В. </w:t>
            </w:r>
            <w:r w:rsidRPr="00261A75">
              <w:rPr>
                <w:color w:val="auto"/>
                <w:sz w:val="28"/>
                <w:szCs w:val="28"/>
              </w:rPr>
              <w:t xml:space="preserve"> В добрый путь, смена молодая! / А.В. Егоров // Мы і час. – 2017. – 18 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верас</w:t>
            </w:r>
            <w:r w:rsidR="001029CE" w:rsidRPr="00261A75">
              <w:rPr>
                <w:color w:val="auto"/>
                <w:sz w:val="28"/>
                <w:szCs w:val="28"/>
              </w:rPr>
              <w:t>ня</w:t>
            </w:r>
            <w:proofErr w:type="spellEnd"/>
            <w:r w:rsidRPr="00261A75">
              <w:rPr>
                <w:color w:val="auto"/>
                <w:sz w:val="28"/>
                <w:szCs w:val="28"/>
              </w:rPr>
              <w:t>. – С. 1.</w:t>
            </w:r>
          </w:p>
        </w:tc>
      </w:tr>
      <w:tr w:rsidR="005E04EE" w:rsidRPr="00261A75" w:rsidTr="00A81999">
        <w:trPr>
          <w:tblCellSpacing w:w="15" w:type="dxa"/>
        </w:trPr>
        <w:tc>
          <w:tcPr>
            <w:tcW w:w="378" w:type="pct"/>
          </w:tcPr>
          <w:p w:rsidR="005E04EE" w:rsidRPr="00261A75" w:rsidRDefault="005E04EE" w:rsidP="0043697B">
            <w:pPr>
              <w:ind w:left="360"/>
              <w:jc w:val="both"/>
              <w:rPr>
                <w:color w:val="auto"/>
                <w:sz w:val="28"/>
                <w:szCs w:val="28"/>
                <w:lang w:val="en-US"/>
              </w:rPr>
            </w:pPr>
            <w:r w:rsidRPr="00261A75">
              <w:rPr>
                <w:color w:val="auto"/>
                <w:sz w:val="28"/>
                <w:szCs w:val="28"/>
                <w:lang w:val="en-US"/>
              </w:rPr>
              <w:t>II.</w:t>
            </w:r>
          </w:p>
        </w:tc>
        <w:tc>
          <w:tcPr>
            <w:tcW w:w="4580" w:type="pct"/>
          </w:tcPr>
          <w:p w:rsidR="005E04EE" w:rsidRPr="00261A75" w:rsidRDefault="005E04EE" w:rsidP="00400FC0">
            <w:pPr>
              <w:spacing w:after="240"/>
              <w:ind w:left="824"/>
              <w:jc w:val="both"/>
              <w:rPr>
                <w:bCs/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 xml:space="preserve">Егоров, А.В. </w:t>
            </w:r>
            <w:r w:rsidRPr="00261A75">
              <w:rPr>
                <w:color w:val="auto"/>
                <w:sz w:val="28"/>
                <w:szCs w:val="28"/>
              </w:rPr>
              <w:t xml:space="preserve">Вуз должен ориентировать на поиск знаний / А.В. Егоров ; записала Наталья 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Камлева</w:t>
            </w:r>
            <w:proofErr w:type="spellEnd"/>
            <w:r w:rsidRPr="00261A75">
              <w:rPr>
                <w:color w:val="auto"/>
                <w:sz w:val="28"/>
                <w:szCs w:val="28"/>
              </w:rPr>
              <w:t xml:space="preserve"> // Витебские вести. – 2017. – 18 марта. – С. 4.</w:t>
            </w:r>
          </w:p>
        </w:tc>
      </w:tr>
      <w:tr w:rsidR="005E04EE" w:rsidRPr="00261A75" w:rsidTr="00A81999">
        <w:trPr>
          <w:tblCellSpacing w:w="15" w:type="dxa"/>
        </w:trPr>
        <w:tc>
          <w:tcPr>
            <w:tcW w:w="378" w:type="pct"/>
          </w:tcPr>
          <w:p w:rsidR="005E04EE" w:rsidRPr="00261A75" w:rsidRDefault="005E04EE" w:rsidP="0043697B">
            <w:pPr>
              <w:ind w:left="360"/>
              <w:jc w:val="both"/>
              <w:rPr>
                <w:color w:val="auto"/>
                <w:sz w:val="28"/>
                <w:szCs w:val="28"/>
                <w:lang w:val="en-US"/>
              </w:rPr>
            </w:pPr>
            <w:r w:rsidRPr="00261A75">
              <w:rPr>
                <w:color w:val="auto"/>
                <w:sz w:val="28"/>
                <w:szCs w:val="28"/>
                <w:lang w:val="en-US"/>
              </w:rPr>
              <w:t>III.</w:t>
            </w:r>
          </w:p>
        </w:tc>
        <w:tc>
          <w:tcPr>
            <w:tcW w:w="4580" w:type="pct"/>
          </w:tcPr>
          <w:p w:rsidR="005E04EE" w:rsidRPr="00261A75" w:rsidRDefault="005E04EE" w:rsidP="0043697B">
            <w:pPr>
              <w:spacing w:after="240"/>
              <w:ind w:left="824"/>
              <w:jc w:val="both"/>
              <w:rPr>
                <w:bCs/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 xml:space="preserve">Егоров, А.В. Двойные стандарты неприемлемы / А.В. Егоров ; беседовала О. </w:t>
            </w:r>
            <w:proofErr w:type="spellStart"/>
            <w:r w:rsidRPr="00261A75">
              <w:rPr>
                <w:bCs/>
                <w:color w:val="auto"/>
                <w:sz w:val="28"/>
                <w:szCs w:val="28"/>
              </w:rPr>
              <w:t>Крученкова</w:t>
            </w:r>
            <w:proofErr w:type="spellEnd"/>
            <w:r w:rsidRPr="00261A75">
              <w:rPr>
                <w:bCs/>
                <w:color w:val="auto"/>
                <w:sz w:val="28"/>
                <w:szCs w:val="28"/>
              </w:rPr>
              <w:t xml:space="preserve"> // СБ. Беларусь сегодня. </w:t>
            </w:r>
            <w:r w:rsidRPr="00261A75">
              <w:rPr>
                <w:color w:val="auto"/>
                <w:sz w:val="28"/>
                <w:szCs w:val="28"/>
              </w:rPr>
              <w:t>–</w:t>
            </w:r>
            <w:r w:rsidRPr="00261A75">
              <w:rPr>
                <w:bCs/>
                <w:color w:val="auto"/>
                <w:sz w:val="28"/>
                <w:szCs w:val="28"/>
              </w:rPr>
              <w:t xml:space="preserve"> 2019. </w:t>
            </w:r>
            <w:r w:rsidRPr="00261A75">
              <w:rPr>
                <w:color w:val="auto"/>
                <w:sz w:val="28"/>
                <w:szCs w:val="28"/>
              </w:rPr>
              <w:t>–</w:t>
            </w:r>
            <w:r w:rsidRPr="00261A75">
              <w:rPr>
                <w:bCs/>
                <w:color w:val="auto"/>
                <w:sz w:val="28"/>
                <w:szCs w:val="28"/>
              </w:rPr>
              <w:t xml:space="preserve"> 10 сент</w:t>
            </w:r>
            <w:r w:rsidR="001029CE" w:rsidRPr="00261A75">
              <w:rPr>
                <w:bCs/>
                <w:color w:val="auto"/>
                <w:sz w:val="28"/>
                <w:szCs w:val="28"/>
              </w:rPr>
              <w:t>ября</w:t>
            </w:r>
            <w:r w:rsidRPr="00261A75">
              <w:rPr>
                <w:bCs/>
                <w:color w:val="auto"/>
                <w:sz w:val="28"/>
                <w:szCs w:val="28"/>
              </w:rPr>
              <w:t xml:space="preserve">. </w:t>
            </w:r>
            <w:r w:rsidRPr="00261A75">
              <w:rPr>
                <w:color w:val="auto"/>
                <w:sz w:val="28"/>
                <w:szCs w:val="28"/>
              </w:rPr>
              <w:t>–</w:t>
            </w:r>
            <w:r w:rsidRPr="00261A75">
              <w:rPr>
                <w:bCs/>
                <w:color w:val="auto"/>
                <w:sz w:val="28"/>
                <w:szCs w:val="28"/>
              </w:rPr>
              <w:t xml:space="preserve"> С. 4.</w:t>
            </w:r>
          </w:p>
        </w:tc>
      </w:tr>
      <w:tr w:rsidR="005E04EE" w:rsidRPr="00261A75" w:rsidTr="00A81999">
        <w:trPr>
          <w:tblCellSpacing w:w="15" w:type="dxa"/>
        </w:trPr>
        <w:tc>
          <w:tcPr>
            <w:tcW w:w="378" w:type="pct"/>
          </w:tcPr>
          <w:p w:rsidR="005E04EE" w:rsidRPr="00261A75" w:rsidRDefault="005E04EE" w:rsidP="0043697B">
            <w:pPr>
              <w:ind w:left="360"/>
              <w:jc w:val="both"/>
              <w:rPr>
                <w:color w:val="auto"/>
                <w:sz w:val="28"/>
                <w:szCs w:val="28"/>
                <w:lang w:val="en-US"/>
              </w:rPr>
            </w:pPr>
            <w:r w:rsidRPr="00261A75">
              <w:rPr>
                <w:color w:val="auto"/>
                <w:sz w:val="28"/>
                <w:szCs w:val="28"/>
                <w:lang w:val="en-US"/>
              </w:rPr>
              <w:t>IV.</w:t>
            </w:r>
          </w:p>
        </w:tc>
        <w:tc>
          <w:tcPr>
            <w:tcW w:w="4580" w:type="pct"/>
            <w:hideMark/>
          </w:tcPr>
          <w:p w:rsidR="005E04EE" w:rsidRPr="00261A75" w:rsidRDefault="005E04EE" w:rsidP="0043697B">
            <w:pPr>
              <w:ind w:left="824"/>
              <w:jc w:val="both"/>
              <w:rPr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 xml:space="preserve">Егоров, А.В. </w:t>
            </w:r>
            <w:r w:rsidRPr="00261A75">
              <w:rPr>
                <w:color w:val="auto"/>
                <w:sz w:val="28"/>
                <w:szCs w:val="28"/>
              </w:rPr>
              <w:t xml:space="preserve">Мы </w:t>
            </w:r>
            <w:r w:rsidR="00721FAD" w:rsidRPr="00261A75">
              <w:rPr>
                <w:color w:val="auto"/>
                <w:sz w:val="28"/>
                <w:szCs w:val="28"/>
              </w:rPr>
              <w:t>–</w:t>
            </w:r>
            <w:r w:rsidRPr="00261A75">
              <w:rPr>
                <w:color w:val="auto"/>
                <w:sz w:val="28"/>
                <w:szCs w:val="28"/>
              </w:rPr>
              <w:t xml:space="preserve"> в Болонском / А.В. Егоров ; беседовала Лариса Волкова // 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Віцьбічы</w:t>
            </w:r>
            <w:proofErr w:type="spellEnd"/>
            <w:r w:rsidRPr="00261A75">
              <w:rPr>
                <w:color w:val="auto"/>
                <w:sz w:val="28"/>
                <w:szCs w:val="28"/>
              </w:rPr>
              <w:t xml:space="preserve"> = 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Витьбичи</w:t>
            </w:r>
            <w:proofErr w:type="spellEnd"/>
            <w:r w:rsidRPr="00261A75">
              <w:rPr>
                <w:color w:val="auto"/>
                <w:sz w:val="28"/>
                <w:szCs w:val="28"/>
              </w:rPr>
              <w:t>. – 2015. – 25 июня. – С. II.</w:t>
            </w:r>
          </w:p>
          <w:p w:rsidR="005E04EE" w:rsidRPr="00261A75" w:rsidRDefault="005E04EE" w:rsidP="0043697B">
            <w:pPr>
              <w:ind w:left="824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5E04EE" w:rsidRPr="00261A75" w:rsidTr="00A81999">
        <w:trPr>
          <w:tblCellSpacing w:w="15" w:type="dxa"/>
        </w:trPr>
        <w:tc>
          <w:tcPr>
            <w:tcW w:w="378" w:type="pct"/>
          </w:tcPr>
          <w:p w:rsidR="005E04EE" w:rsidRPr="00261A75" w:rsidRDefault="005E04EE" w:rsidP="0043697B">
            <w:pPr>
              <w:ind w:left="360"/>
              <w:jc w:val="both"/>
              <w:rPr>
                <w:color w:val="auto"/>
                <w:sz w:val="28"/>
                <w:szCs w:val="28"/>
                <w:lang w:val="en-US"/>
              </w:rPr>
            </w:pPr>
            <w:r w:rsidRPr="00261A75">
              <w:rPr>
                <w:color w:val="auto"/>
                <w:sz w:val="28"/>
                <w:szCs w:val="28"/>
                <w:lang w:val="en-US"/>
              </w:rPr>
              <w:t>V.</w:t>
            </w:r>
          </w:p>
        </w:tc>
        <w:tc>
          <w:tcPr>
            <w:tcW w:w="4580" w:type="pct"/>
            <w:hideMark/>
          </w:tcPr>
          <w:p w:rsidR="005E04EE" w:rsidRPr="00261A75" w:rsidRDefault="005E04EE" w:rsidP="00400FC0">
            <w:pPr>
              <w:spacing w:after="240"/>
              <w:ind w:left="824"/>
              <w:jc w:val="both"/>
              <w:rPr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 xml:space="preserve">Егоров, А.В. </w:t>
            </w:r>
            <w:r w:rsidRPr="00261A75">
              <w:rPr>
                <w:color w:val="auto"/>
                <w:sz w:val="28"/>
                <w:szCs w:val="28"/>
              </w:rPr>
              <w:t>Приглашаем на учебу / А.В. Егоров // Мы і час.</w:t>
            </w:r>
            <w:r w:rsidR="00612D4B" w:rsidRPr="00261A75">
              <w:rPr>
                <w:color w:val="auto"/>
                <w:sz w:val="28"/>
                <w:szCs w:val="28"/>
              </w:rPr>
              <w:t xml:space="preserve"> – </w:t>
            </w:r>
            <w:r w:rsidRPr="00261A75">
              <w:rPr>
                <w:color w:val="auto"/>
                <w:sz w:val="28"/>
                <w:szCs w:val="28"/>
              </w:rPr>
              <w:t xml:space="preserve">2016. </w:t>
            </w:r>
            <w:r w:rsidR="00612D4B" w:rsidRPr="00261A75">
              <w:rPr>
                <w:color w:val="auto"/>
                <w:sz w:val="28"/>
                <w:szCs w:val="28"/>
              </w:rPr>
              <w:t>–</w:t>
            </w:r>
            <w:r w:rsidRPr="00261A75">
              <w:rPr>
                <w:color w:val="auto"/>
                <w:sz w:val="28"/>
                <w:szCs w:val="28"/>
              </w:rPr>
              <w:t xml:space="preserve"> 24 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лют</w:t>
            </w:r>
            <w:r w:rsidR="001029CE" w:rsidRPr="00261A75">
              <w:rPr>
                <w:color w:val="auto"/>
                <w:sz w:val="28"/>
                <w:szCs w:val="28"/>
              </w:rPr>
              <w:t>ага</w:t>
            </w:r>
            <w:proofErr w:type="spellEnd"/>
            <w:r w:rsidRPr="00261A75">
              <w:rPr>
                <w:color w:val="auto"/>
                <w:sz w:val="28"/>
                <w:szCs w:val="28"/>
              </w:rPr>
              <w:t xml:space="preserve">. </w:t>
            </w:r>
            <w:r w:rsidR="00612D4B" w:rsidRPr="00261A75">
              <w:rPr>
                <w:color w:val="auto"/>
                <w:sz w:val="28"/>
                <w:szCs w:val="28"/>
              </w:rPr>
              <w:t>–</w:t>
            </w:r>
            <w:r w:rsidRPr="00261A75">
              <w:rPr>
                <w:color w:val="auto"/>
                <w:sz w:val="28"/>
                <w:szCs w:val="28"/>
              </w:rPr>
              <w:t xml:space="preserve"> С. 1.</w:t>
            </w:r>
          </w:p>
        </w:tc>
      </w:tr>
      <w:tr w:rsidR="005E04EE" w:rsidRPr="00261A75" w:rsidTr="00A81999">
        <w:trPr>
          <w:tblCellSpacing w:w="15" w:type="dxa"/>
        </w:trPr>
        <w:tc>
          <w:tcPr>
            <w:tcW w:w="378" w:type="pct"/>
          </w:tcPr>
          <w:p w:rsidR="005E04EE" w:rsidRPr="00261A75" w:rsidRDefault="005E04EE" w:rsidP="0043697B">
            <w:pPr>
              <w:ind w:left="360"/>
              <w:jc w:val="both"/>
              <w:rPr>
                <w:color w:val="auto"/>
                <w:sz w:val="28"/>
                <w:szCs w:val="28"/>
                <w:lang w:val="en-US"/>
              </w:rPr>
            </w:pPr>
            <w:r w:rsidRPr="00261A75">
              <w:rPr>
                <w:color w:val="auto"/>
                <w:sz w:val="28"/>
                <w:szCs w:val="28"/>
                <w:lang w:val="en-US"/>
              </w:rPr>
              <w:t>VI.</w:t>
            </w:r>
          </w:p>
        </w:tc>
        <w:tc>
          <w:tcPr>
            <w:tcW w:w="4580" w:type="pct"/>
            <w:hideMark/>
          </w:tcPr>
          <w:p w:rsidR="005E04EE" w:rsidRPr="00261A75" w:rsidRDefault="005E04EE" w:rsidP="00400FC0">
            <w:pPr>
              <w:spacing w:after="240"/>
              <w:ind w:left="824"/>
              <w:jc w:val="both"/>
              <w:rPr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 xml:space="preserve">Егоров, А.В. </w:t>
            </w:r>
            <w:r w:rsidRPr="00261A75">
              <w:rPr>
                <w:color w:val="auto"/>
                <w:sz w:val="28"/>
                <w:szCs w:val="28"/>
              </w:rPr>
              <w:t xml:space="preserve">Приглашаем учиться / А.В. Егоров // Мы і час. – 2017. – 23 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лют</w:t>
            </w:r>
            <w:r w:rsidR="001029CE" w:rsidRPr="00261A75">
              <w:rPr>
                <w:color w:val="auto"/>
                <w:sz w:val="28"/>
                <w:szCs w:val="28"/>
              </w:rPr>
              <w:t>ага</w:t>
            </w:r>
            <w:proofErr w:type="spellEnd"/>
            <w:r w:rsidRPr="00261A75">
              <w:rPr>
                <w:color w:val="auto"/>
                <w:sz w:val="28"/>
                <w:szCs w:val="28"/>
              </w:rPr>
              <w:t xml:space="preserve">. </w:t>
            </w:r>
            <w:r w:rsidR="00400FC0" w:rsidRPr="00261A75">
              <w:rPr>
                <w:color w:val="auto"/>
                <w:sz w:val="28"/>
                <w:szCs w:val="28"/>
              </w:rPr>
              <w:t>–</w:t>
            </w:r>
            <w:r w:rsidRPr="00261A75">
              <w:rPr>
                <w:color w:val="auto"/>
                <w:sz w:val="28"/>
                <w:szCs w:val="28"/>
              </w:rPr>
              <w:t xml:space="preserve"> С. 1.</w:t>
            </w:r>
          </w:p>
        </w:tc>
      </w:tr>
      <w:tr w:rsidR="005E04EE" w:rsidRPr="00261A75" w:rsidTr="00A81999">
        <w:trPr>
          <w:tblCellSpacing w:w="15" w:type="dxa"/>
        </w:trPr>
        <w:tc>
          <w:tcPr>
            <w:tcW w:w="378" w:type="pct"/>
          </w:tcPr>
          <w:p w:rsidR="005E04EE" w:rsidRPr="00261A75" w:rsidRDefault="005E04EE" w:rsidP="0043697B">
            <w:pPr>
              <w:ind w:left="360"/>
              <w:jc w:val="both"/>
              <w:rPr>
                <w:color w:val="auto"/>
                <w:sz w:val="28"/>
                <w:szCs w:val="28"/>
                <w:lang w:val="en-US"/>
              </w:rPr>
            </w:pPr>
            <w:r w:rsidRPr="00261A75">
              <w:rPr>
                <w:color w:val="auto"/>
                <w:sz w:val="28"/>
                <w:szCs w:val="28"/>
                <w:lang w:val="en-US"/>
              </w:rPr>
              <w:t>VII.</w:t>
            </w:r>
          </w:p>
        </w:tc>
        <w:tc>
          <w:tcPr>
            <w:tcW w:w="4580" w:type="pct"/>
            <w:hideMark/>
          </w:tcPr>
          <w:p w:rsidR="005E04EE" w:rsidRPr="00261A75" w:rsidRDefault="005E04EE" w:rsidP="00400FC0">
            <w:pPr>
              <w:spacing w:after="240"/>
              <w:ind w:left="824"/>
              <w:jc w:val="both"/>
              <w:rPr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 xml:space="preserve">Егоров, А.В. </w:t>
            </w:r>
            <w:r w:rsidRPr="00261A75">
              <w:rPr>
                <w:color w:val="auto"/>
                <w:sz w:val="28"/>
                <w:szCs w:val="28"/>
              </w:rPr>
              <w:t xml:space="preserve">Ректор ВГУ имени П.М. 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Машерова</w:t>
            </w:r>
            <w:proofErr w:type="spellEnd"/>
            <w:r w:rsidRPr="00261A75">
              <w:rPr>
                <w:color w:val="auto"/>
                <w:sz w:val="28"/>
                <w:szCs w:val="28"/>
              </w:rPr>
              <w:t xml:space="preserve"> о детстве, семье и работе / А.В. Егоров // Мы і час. – 2019. – 30 крас</w:t>
            </w:r>
            <w:r w:rsidR="001029CE" w:rsidRPr="00261A75">
              <w:rPr>
                <w:color w:val="auto"/>
                <w:sz w:val="28"/>
                <w:szCs w:val="28"/>
              </w:rPr>
              <w:t>ав</w:t>
            </w:r>
            <w:r w:rsidR="001029CE" w:rsidRPr="00261A75">
              <w:rPr>
                <w:color w:val="auto"/>
                <w:sz w:val="28"/>
                <w:szCs w:val="28"/>
                <w:lang w:val="be-BY"/>
              </w:rPr>
              <w:t>і</w:t>
            </w:r>
            <w:r w:rsidR="001029CE" w:rsidRPr="00261A75">
              <w:rPr>
                <w:color w:val="auto"/>
                <w:sz w:val="28"/>
                <w:szCs w:val="28"/>
              </w:rPr>
              <w:t>ка</w:t>
            </w:r>
            <w:r w:rsidRPr="00261A75">
              <w:rPr>
                <w:color w:val="auto"/>
                <w:sz w:val="28"/>
                <w:szCs w:val="28"/>
              </w:rPr>
              <w:t>. – С. 2.</w:t>
            </w:r>
          </w:p>
        </w:tc>
      </w:tr>
      <w:tr w:rsidR="005E04EE" w:rsidRPr="00261A75" w:rsidTr="00A81999">
        <w:trPr>
          <w:tblCellSpacing w:w="15" w:type="dxa"/>
        </w:trPr>
        <w:tc>
          <w:tcPr>
            <w:tcW w:w="378" w:type="pct"/>
          </w:tcPr>
          <w:p w:rsidR="005E04EE" w:rsidRPr="00261A75" w:rsidRDefault="005E04EE" w:rsidP="0043697B">
            <w:pPr>
              <w:ind w:left="360"/>
              <w:jc w:val="both"/>
              <w:rPr>
                <w:color w:val="auto"/>
                <w:sz w:val="28"/>
                <w:szCs w:val="28"/>
                <w:lang w:val="en-US"/>
              </w:rPr>
            </w:pPr>
            <w:r w:rsidRPr="00261A75">
              <w:rPr>
                <w:color w:val="auto"/>
                <w:sz w:val="28"/>
                <w:szCs w:val="28"/>
                <w:lang w:val="en-US"/>
              </w:rPr>
              <w:t>VIII.</w:t>
            </w:r>
          </w:p>
        </w:tc>
        <w:tc>
          <w:tcPr>
            <w:tcW w:w="4580" w:type="pct"/>
            <w:hideMark/>
          </w:tcPr>
          <w:p w:rsidR="005E04EE" w:rsidRPr="00261A75" w:rsidRDefault="005E04EE" w:rsidP="0043697B">
            <w:pPr>
              <w:ind w:left="824"/>
              <w:jc w:val="both"/>
              <w:rPr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 xml:space="preserve">Егоров, А.В. </w:t>
            </w:r>
            <w:r w:rsidRPr="00261A75">
              <w:rPr>
                <w:color w:val="auto"/>
                <w:sz w:val="28"/>
                <w:szCs w:val="28"/>
              </w:rPr>
              <w:t xml:space="preserve">Сохраняя принцип преемственности, работать на перспективу / А.В. Егоров ; беседовал А. 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Матеюн</w:t>
            </w:r>
            <w:proofErr w:type="spellEnd"/>
            <w:r w:rsidRPr="00261A75">
              <w:rPr>
                <w:color w:val="auto"/>
                <w:sz w:val="28"/>
                <w:szCs w:val="28"/>
              </w:rPr>
              <w:t xml:space="preserve"> // Витебские вести. – 2015. – 21 мая. – С. 9.</w:t>
            </w:r>
          </w:p>
          <w:p w:rsidR="005E04EE" w:rsidRPr="00261A75" w:rsidRDefault="005E04EE" w:rsidP="0043697B">
            <w:pPr>
              <w:ind w:left="824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5E04EE" w:rsidRPr="00261A75" w:rsidTr="00A81999">
        <w:trPr>
          <w:tblCellSpacing w:w="15" w:type="dxa"/>
        </w:trPr>
        <w:tc>
          <w:tcPr>
            <w:tcW w:w="378" w:type="pct"/>
          </w:tcPr>
          <w:p w:rsidR="005E04EE" w:rsidRPr="00261A75" w:rsidRDefault="005E04EE" w:rsidP="0043697B">
            <w:pPr>
              <w:ind w:left="360"/>
              <w:jc w:val="both"/>
              <w:rPr>
                <w:color w:val="auto"/>
                <w:sz w:val="28"/>
                <w:szCs w:val="28"/>
                <w:lang w:val="en-US"/>
              </w:rPr>
            </w:pPr>
            <w:r w:rsidRPr="00261A75">
              <w:rPr>
                <w:color w:val="auto"/>
                <w:sz w:val="28"/>
                <w:szCs w:val="28"/>
                <w:lang w:val="en-US"/>
              </w:rPr>
              <w:t>IX.</w:t>
            </w:r>
          </w:p>
        </w:tc>
        <w:tc>
          <w:tcPr>
            <w:tcW w:w="4580" w:type="pct"/>
            <w:hideMark/>
          </w:tcPr>
          <w:p w:rsidR="005E04EE" w:rsidRPr="00261A75" w:rsidRDefault="005E04EE" w:rsidP="0043697B">
            <w:pPr>
              <w:spacing w:after="240"/>
              <w:ind w:left="824"/>
              <w:jc w:val="both"/>
              <w:rPr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 xml:space="preserve">Егоров, А.В. </w:t>
            </w:r>
            <w:r w:rsidRPr="00261A75">
              <w:rPr>
                <w:color w:val="auto"/>
                <w:sz w:val="28"/>
                <w:szCs w:val="28"/>
              </w:rPr>
              <w:t xml:space="preserve">Стены построим, были бы люди / А.В. Егоров ; беседовала Лариса Волкова // 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Віцьбічы</w:t>
            </w:r>
            <w:proofErr w:type="spellEnd"/>
            <w:r w:rsidRPr="00261A75">
              <w:rPr>
                <w:color w:val="auto"/>
                <w:sz w:val="28"/>
                <w:szCs w:val="28"/>
              </w:rPr>
              <w:t xml:space="preserve"> = 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Витьбичи</w:t>
            </w:r>
            <w:proofErr w:type="spellEnd"/>
            <w:r w:rsidRPr="00261A75">
              <w:rPr>
                <w:color w:val="auto"/>
                <w:sz w:val="28"/>
                <w:szCs w:val="28"/>
              </w:rPr>
              <w:t>. – 2015. – 19 марта. – С. 4.</w:t>
            </w:r>
          </w:p>
        </w:tc>
      </w:tr>
      <w:tr w:rsidR="005E04EE" w:rsidRPr="00261A75" w:rsidTr="00A81999">
        <w:trPr>
          <w:tblCellSpacing w:w="15" w:type="dxa"/>
        </w:trPr>
        <w:tc>
          <w:tcPr>
            <w:tcW w:w="378" w:type="pct"/>
          </w:tcPr>
          <w:p w:rsidR="005E04EE" w:rsidRPr="00261A75" w:rsidRDefault="005E04EE" w:rsidP="0043697B">
            <w:pPr>
              <w:ind w:left="360"/>
              <w:jc w:val="both"/>
              <w:rPr>
                <w:color w:val="auto"/>
                <w:sz w:val="28"/>
                <w:szCs w:val="28"/>
                <w:lang w:val="en-US"/>
              </w:rPr>
            </w:pPr>
            <w:r w:rsidRPr="00261A75">
              <w:rPr>
                <w:color w:val="auto"/>
                <w:sz w:val="28"/>
                <w:szCs w:val="28"/>
                <w:lang w:val="en-US"/>
              </w:rPr>
              <w:t>X.</w:t>
            </w:r>
          </w:p>
        </w:tc>
        <w:tc>
          <w:tcPr>
            <w:tcW w:w="4580" w:type="pct"/>
            <w:hideMark/>
          </w:tcPr>
          <w:p w:rsidR="005E04EE" w:rsidRPr="00261A75" w:rsidRDefault="005E04EE" w:rsidP="0043697B">
            <w:pPr>
              <w:spacing w:after="240"/>
              <w:ind w:left="824"/>
              <w:jc w:val="both"/>
              <w:rPr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 xml:space="preserve">Егоров, А.В. Уважаемые коллеги! Ученые и увлеченные наукой! / А.В. Егоров // Мы і час. – 2015. – 30 </w:t>
            </w:r>
            <w:proofErr w:type="spellStart"/>
            <w:r w:rsidRPr="00261A75">
              <w:rPr>
                <w:bCs/>
                <w:color w:val="auto"/>
                <w:sz w:val="28"/>
                <w:szCs w:val="28"/>
              </w:rPr>
              <w:t>студз</w:t>
            </w:r>
            <w:proofErr w:type="spellEnd"/>
            <w:r w:rsidR="001029CE" w:rsidRPr="00261A75">
              <w:rPr>
                <w:bCs/>
                <w:color w:val="auto"/>
                <w:sz w:val="28"/>
                <w:szCs w:val="28"/>
                <w:lang w:val="be-BY"/>
              </w:rPr>
              <w:t>еня</w:t>
            </w:r>
            <w:r w:rsidRPr="00261A75">
              <w:rPr>
                <w:bCs/>
                <w:color w:val="auto"/>
                <w:sz w:val="28"/>
                <w:szCs w:val="28"/>
              </w:rPr>
              <w:t>. – С. 1.</w:t>
            </w:r>
          </w:p>
        </w:tc>
      </w:tr>
      <w:tr w:rsidR="005E04EE" w:rsidRPr="00261A75" w:rsidTr="00A81999">
        <w:trPr>
          <w:tblCellSpacing w:w="15" w:type="dxa"/>
        </w:trPr>
        <w:tc>
          <w:tcPr>
            <w:tcW w:w="378" w:type="pct"/>
          </w:tcPr>
          <w:p w:rsidR="005E04EE" w:rsidRPr="00261A75" w:rsidRDefault="005E04EE" w:rsidP="0043697B">
            <w:pPr>
              <w:ind w:left="360"/>
              <w:jc w:val="both"/>
              <w:rPr>
                <w:color w:val="auto"/>
                <w:sz w:val="28"/>
                <w:szCs w:val="28"/>
                <w:lang w:val="en-US"/>
              </w:rPr>
            </w:pPr>
            <w:r w:rsidRPr="00261A75">
              <w:rPr>
                <w:color w:val="auto"/>
                <w:sz w:val="28"/>
                <w:szCs w:val="28"/>
                <w:lang w:val="en-US"/>
              </w:rPr>
              <w:t>XI.</w:t>
            </w:r>
          </w:p>
        </w:tc>
        <w:tc>
          <w:tcPr>
            <w:tcW w:w="4580" w:type="pct"/>
            <w:hideMark/>
          </w:tcPr>
          <w:p w:rsidR="005E04EE" w:rsidRPr="00261A75" w:rsidRDefault="005E04EE" w:rsidP="0043697B">
            <w:pPr>
              <w:spacing w:after="240"/>
              <w:ind w:left="824"/>
              <w:jc w:val="both"/>
              <w:rPr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 xml:space="preserve">Егоров, А.В. </w:t>
            </w:r>
            <w:r w:rsidRPr="00261A75">
              <w:rPr>
                <w:color w:val="auto"/>
                <w:sz w:val="28"/>
                <w:szCs w:val="28"/>
              </w:rPr>
              <w:t xml:space="preserve">Уважаемые студенты, преподаватели, сотрудники! / А.В. Егоров // Мы і час. – 2015. – 24 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лістап</w:t>
            </w:r>
            <w:proofErr w:type="spellEnd"/>
            <w:r w:rsidRPr="00261A75">
              <w:rPr>
                <w:color w:val="auto"/>
                <w:sz w:val="28"/>
                <w:szCs w:val="28"/>
              </w:rPr>
              <w:t>. – С. 1.</w:t>
            </w:r>
          </w:p>
        </w:tc>
      </w:tr>
      <w:tr w:rsidR="005E04EE" w:rsidRPr="00261A75" w:rsidTr="00A81999">
        <w:trPr>
          <w:tblCellSpacing w:w="15" w:type="dxa"/>
        </w:trPr>
        <w:tc>
          <w:tcPr>
            <w:tcW w:w="378" w:type="pct"/>
          </w:tcPr>
          <w:p w:rsidR="005E04EE" w:rsidRPr="00261A75" w:rsidRDefault="005E04EE" w:rsidP="0043697B">
            <w:pPr>
              <w:ind w:left="360"/>
              <w:jc w:val="both"/>
              <w:rPr>
                <w:color w:val="auto"/>
                <w:sz w:val="28"/>
                <w:szCs w:val="28"/>
                <w:lang w:val="en-US"/>
              </w:rPr>
            </w:pPr>
            <w:r w:rsidRPr="00261A75">
              <w:rPr>
                <w:color w:val="auto"/>
                <w:sz w:val="28"/>
                <w:szCs w:val="28"/>
                <w:lang w:val="en-US"/>
              </w:rPr>
              <w:t>XII.</w:t>
            </w:r>
          </w:p>
        </w:tc>
        <w:tc>
          <w:tcPr>
            <w:tcW w:w="4580" w:type="pct"/>
            <w:hideMark/>
          </w:tcPr>
          <w:p w:rsidR="005E04EE" w:rsidRPr="00261A75" w:rsidRDefault="005E04EE" w:rsidP="00BF6E26">
            <w:pPr>
              <w:spacing w:after="240"/>
              <w:ind w:left="824"/>
              <w:jc w:val="both"/>
              <w:rPr>
                <w:color w:val="auto"/>
                <w:sz w:val="28"/>
                <w:szCs w:val="28"/>
              </w:rPr>
            </w:pPr>
            <w:r w:rsidRPr="00261A75">
              <w:rPr>
                <w:color w:val="auto"/>
                <w:sz w:val="28"/>
                <w:szCs w:val="28"/>
              </w:rPr>
              <w:t xml:space="preserve">Егоров, А.В. Центр научной и инновационной мысли / А.В. Егоров ; записал А. 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Щербицкий</w:t>
            </w:r>
            <w:proofErr w:type="spellEnd"/>
            <w:r w:rsidRPr="00261A75">
              <w:rPr>
                <w:color w:val="auto"/>
                <w:sz w:val="28"/>
                <w:szCs w:val="28"/>
              </w:rPr>
              <w:t xml:space="preserve"> // 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Віцьбічы</w:t>
            </w:r>
            <w:proofErr w:type="spellEnd"/>
            <w:r w:rsidRPr="00261A75">
              <w:rPr>
                <w:color w:val="auto"/>
                <w:sz w:val="28"/>
                <w:szCs w:val="28"/>
              </w:rPr>
              <w:t xml:space="preserve"> = 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Витьбичи</w:t>
            </w:r>
            <w:proofErr w:type="spellEnd"/>
            <w:r w:rsidRPr="00261A75">
              <w:rPr>
                <w:color w:val="auto"/>
                <w:sz w:val="28"/>
                <w:szCs w:val="28"/>
              </w:rPr>
              <w:t>. – 2017. – 13 июля. – С. 4.</w:t>
            </w:r>
          </w:p>
        </w:tc>
      </w:tr>
      <w:tr w:rsidR="00BF6E26" w:rsidRPr="00261A75" w:rsidTr="00A81999">
        <w:trPr>
          <w:tblCellSpacing w:w="15" w:type="dxa"/>
        </w:trPr>
        <w:tc>
          <w:tcPr>
            <w:tcW w:w="378" w:type="pct"/>
          </w:tcPr>
          <w:p w:rsidR="00BF6E26" w:rsidRPr="00261A75" w:rsidRDefault="00BF6E26" w:rsidP="00BF6E26">
            <w:pPr>
              <w:ind w:left="360"/>
              <w:jc w:val="both"/>
              <w:rPr>
                <w:color w:val="auto"/>
                <w:sz w:val="28"/>
                <w:szCs w:val="28"/>
              </w:rPr>
            </w:pPr>
            <w:r w:rsidRPr="00261A75">
              <w:rPr>
                <w:color w:val="auto"/>
                <w:sz w:val="28"/>
                <w:szCs w:val="28"/>
                <w:lang w:val="en-US"/>
              </w:rPr>
              <w:t>XIII</w:t>
            </w:r>
            <w:r w:rsidRPr="00261A75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4580" w:type="pct"/>
          </w:tcPr>
          <w:p w:rsidR="00BF6E26" w:rsidRPr="00261A75" w:rsidRDefault="00BF6E26" w:rsidP="0043697B">
            <w:pPr>
              <w:spacing w:after="240"/>
              <w:ind w:left="824"/>
              <w:jc w:val="both"/>
              <w:rPr>
                <w:color w:val="auto"/>
                <w:sz w:val="28"/>
                <w:szCs w:val="28"/>
              </w:rPr>
            </w:pPr>
            <w:r w:rsidRPr="00261A75">
              <w:rPr>
                <w:color w:val="auto"/>
                <w:sz w:val="28"/>
                <w:szCs w:val="28"/>
              </w:rPr>
              <w:t xml:space="preserve">Егоров, А.В. Юрфак ПГУ– это престижно / А.В. Егоров ; беседовала И. 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Межнина</w:t>
            </w:r>
            <w:proofErr w:type="spellEnd"/>
            <w:r w:rsidRPr="00261A75">
              <w:rPr>
                <w:color w:val="auto"/>
                <w:sz w:val="28"/>
                <w:szCs w:val="28"/>
              </w:rPr>
              <w:t xml:space="preserve"> // Новая газета. – 2011. – 30 июня. – С. 3.</w:t>
            </w:r>
          </w:p>
        </w:tc>
      </w:tr>
      <w:tr w:rsidR="00BF6E26" w:rsidRPr="00261A75" w:rsidTr="00A81999">
        <w:trPr>
          <w:tblCellSpacing w:w="15" w:type="dxa"/>
        </w:trPr>
        <w:tc>
          <w:tcPr>
            <w:tcW w:w="378" w:type="pct"/>
          </w:tcPr>
          <w:p w:rsidR="00BF6E26" w:rsidRPr="00261A75" w:rsidRDefault="00BF6E26" w:rsidP="0043697B">
            <w:pPr>
              <w:ind w:left="36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580" w:type="pct"/>
          </w:tcPr>
          <w:p w:rsidR="00BF6E26" w:rsidRPr="00261A75" w:rsidRDefault="00BF6E26" w:rsidP="0043697B">
            <w:pPr>
              <w:spacing w:after="240"/>
              <w:ind w:left="824"/>
              <w:jc w:val="both"/>
              <w:rPr>
                <w:bCs/>
                <w:color w:val="auto"/>
                <w:sz w:val="28"/>
                <w:szCs w:val="28"/>
              </w:rPr>
            </w:pPr>
          </w:p>
        </w:tc>
      </w:tr>
    </w:tbl>
    <w:p w:rsidR="00A81999" w:rsidRPr="00261A75" w:rsidRDefault="005F2495" w:rsidP="0043697B">
      <w:pPr>
        <w:jc w:val="center"/>
        <w:rPr>
          <w:b/>
          <w:color w:val="auto"/>
          <w:sz w:val="36"/>
          <w:szCs w:val="36"/>
        </w:rPr>
      </w:pPr>
      <w:r w:rsidRPr="00261A75">
        <w:rPr>
          <w:b/>
          <w:color w:val="auto"/>
          <w:sz w:val="36"/>
          <w:szCs w:val="36"/>
        </w:rPr>
        <w:lastRenderedPageBreak/>
        <w:t>Книги</w:t>
      </w:r>
      <w:r w:rsidR="00803C4D">
        <w:rPr>
          <w:b/>
          <w:color w:val="auto"/>
          <w:sz w:val="36"/>
          <w:szCs w:val="36"/>
        </w:rPr>
        <w:t xml:space="preserve">, </w:t>
      </w:r>
      <w:r w:rsidRPr="00261A75">
        <w:rPr>
          <w:b/>
          <w:color w:val="auto"/>
          <w:sz w:val="36"/>
          <w:szCs w:val="36"/>
        </w:rPr>
        <w:t>статьи</w:t>
      </w:r>
      <w:r w:rsidR="00A81999" w:rsidRPr="00261A75">
        <w:rPr>
          <w:b/>
          <w:color w:val="auto"/>
          <w:sz w:val="36"/>
          <w:szCs w:val="36"/>
        </w:rPr>
        <w:t xml:space="preserve"> А.В. Егоров</w:t>
      </w:r>
      <w:r w:rsidR="004D4454" w:rsidRPr="00261A75">
        <w:rPr>
          <w:b/>
          <w:color w:val="auto"/>
          <w:sz w:val="36"/>
          <w:szCs w:val="36"/>
        </w:rPr>
        <w:t>а</w:t>
      </w:r>
    </w:p>
    <w:p w:rsidR="00355748" w:rsidRPr="00261A75" w:rsidRDefault="00355748" w:rsidP="0043697B">
      <w:pPr>
        <w:jc w:val="both"/>
        <w:rPr>
          <w:b/>
          <w:color w:val="auto"/>
          <w:sz w:val="36"/>
          <w:szCs w:val="36"/>
        </w:rPr>
      </w:pPr>
    </w:p>
    <w:p w:rsidR="00A81999" w:rsidRPr="00261A75" w:rsidRDefault="00A81999" w:rsidP="00B70A98">
      <w:pPr>
        <w:jc w:val="center"/>
        <w:rPr>
          <w:b/>
          <w:color w:val="auto"/>
          <w:sz w:val="36"/>
          <w:szCs w:val="36"/>
        </w:rPr>
      </w:pPr>
      <w:r w:rsidRPr="00261A75">
        <w:rPr>
          <w:color w:val="auto"/>
          <w:sz w:val="28"/>
          <w:szCs w:val="28"/>
        </w:rPr>
        <w:t>1992</w:t>
      </w:r>
    </w:p>
    <w:tbl>
      <w:tblPr>
        <w:tblW w:w="10206" w:type="dxa"/>
        <w:tblCellSpacing w:w="15" w:type="dxa"/>
        <w:tblInd w:w="-1089" w:type="dxa"/>
        <w:tblLayout w:type="fixed"/>
        <w:tblLook w:val="04A0" w:firstRow="1" w:lastRow="0" w:firstColumn="1" w:lastColumn="0" w:noHBand="0" w:noVBand="1"/>
      </w:tblPr>
      <w:tblGrid>
        <w:gridCol w:w="1560"/>
        <w:gridCol w:w="8646"/>
      </w:tblGrid>
      <w:tr w:rsidR="00A81999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1999" w:rsidRPr="00261A75" w:rsidRDefault="00A81999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1999" w:rsidRPr="00261A75" w:rsidRDefault="00A81999" w:rsidP="0043697B">
            <w:pPr>
              <w:spacing w:after="240"/>
              <w:jc w:val="both"/>
              <w:rPr>
                <w:bCs/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 xml:space="preserve">Егоров, А.В. </w:t>
            </w:r>
            <w:r w:rsidRPr="00261A75">
              <w:rPr>
                <w:color w:val="auto"/>
                <w:sz w:val="28"/>
                <w:szCs w:val="28"/>
              </w:rPr>
              <w:t xml:space="preserve">Сравнительное правоведение о некоторых особенностях дальнейшего развития советской правовой системы / А.В. Егоров // 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Радянське</w:t>
            </w:r>
            <w:proofErr w:type="spellEnd"/>
            <w:r w:rsidRPr="00261A75">
              <w:rPr>
                <w:color w:val="auto"/>
                <w:sz w:val="28"/>
                <w:szCs w:val="28"/>
              </w:rPr>
              <w:t xml:space="preserve"> право. – 1992. – № 3. – С. 41–43.</w:t>
            </w:r>
          </w:p>
        </w:tc>
      </w:tr>
      <w:tr w:rsidR="00A81999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1999" w:rsidRPr="00261A75" w:rsidRDefault="00A81999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999" w:rsidRPr="00261A75" w:rsidRDefault="00A81999" w:rsidP="0043697B">
            <w:pPr>
              <w:spacing w:after="240"/>
              <w:jc w:val="both"/>
              <w:rPr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 xml:space="preserve">Егоров, А.В. </w:t>
            </w:r>
            <w:r w:rsidRPr="00261A75">
              <w:rPr>
                <w:color w:val="auto"/>
                <w:sz w:val="28"/>
                <w:szCs w:val="28"/>
              </w:rPr>
              <w:t xml:space="preserve">Функции и цели науки сравнительного права / А.В. Егоров // Правовое регулирование государственного строительства в Украине и проблемы совершенствования законодательства : тез. 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докл</w:t>
            </w:r>
            <w:proofErr w:type="spellEnd"/>
            <w:r w:rsidRPr="00261A75">
              <w:rPr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межрег</w:t>
            </w:r>
            <w:proofErr w:type="spellEnd"/>
            <w:r w:rsidRPr="00261A75">
              <w:rPr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конф</w:t>
            </w:r>
            <w:proofErr w:type="spellEnd"/>
            <w:r w:rsidRPr="00261A75">
              <w:rPr>
                <w:color w:val="auto"/>
                <w:sz w:val="28"/>
                <w:szCs w:val="28"/>
              </w:rPr>
              <w:t>. молодых ученых и аспирантов. – Харьков, 1992. – С. 8–9.</w:t>
            </w:r>
          </w:p>
          <w:p w:rsidR="00A81999" w:rsidRPr="00261A75" w:rsidRDefault="00A81999" w:rsidP="00B70A98">
            <w:pPr>
              <w:spacing w:after="240"/>
              <w:jc w:val="center"/>
              <w:rPr>
                <w:color w:val="auto"/>
                <w:sz w:val="28"/>
                <w:szCs w:val="28"/>
              </w:rPr>
            </w:pPr>
            <w:r w:rsidRPr="00261A75">
              <w:rPr>
                <w:color w:val="auto"/>
                <w:sz w:val="28"/>
                <w:szCs w:val="28"/>
              </w:rPr>
              <w:t>1993</w:t>
            </w:r>
          </w:p>
        </w:tc>
      </w:tr>
      <w:tr w:rsidR="00A81999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1999" w:rsidRPr="00261A75" w:rsidRDefault="00A81999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999" w:rsidRPr="00261A75" w:rsidRDefault="00A81999" w:rsidP="0043697B">
            <w:pPr>
              <w:spacing w:after="240"/>
              <w:jc w:val="both"/>
              <w:rPr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 xml:space="preserve">Егоров, А.В. </w:t>
            </w:r>
            <w:r w:rsidRPr="00261A75">
              <w:rPr>
                <w:color w:val="auto"/>
                <w:sz w:val="28"/>
                <w:szCs w:val="28"/>
              </w:rPr>
              <w:t xml:space="preserve">О соотношении норм международного и национального права / А.В. Егоров // Право 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Украіни</w:t>
            </w:r>
            <w:proofErr w:type="spellEnd"/>
            <w:r w:rsidRPr="00261A75">
              <w:rPr>
                <w:color w:val="auto"/>
                <w:sz w:val="28"/>
                <w:szCs w:val="28"/>
              </w:rPr>
              <w:t>. – 1993. – № 3. – С. 41–43.</w:t>
            </w:r>
          </w:p>
          <w:p w:rsidR="00A81999" w:rsidRPr="00261A75" w:rsidRDefault="00A81999" w:rsidP="00B70A98">
            <w:pPr>
              <w:spacing w:after="240"/>
              <w:jc w:val="center"/>
              <w:rPr>
                <w:color w:val="auto"/>
                <w:sz w:val="28"/>
                <w:szCs w:val="28"/>
              </w:rPr>
            </w:pPr>
            <w:r w:rsidRPr="00261A75">
              <w:rPr>
                <w:color w:val="auto"/>
                <w:sz w:val="28"/>
                <w:szCs w:val="28"/>
              </w:rPr>
              <w:t>1997</w:t>
            </w:r>
          </w:p>
        </w:tc>
      </w:tr>
      <w:tr w:rsidR="00A81999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1999" w:rsidRPr="00261A75" w:rsidRDefault="00A81999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999" w:rsidRPr="00261A75" w:rsidRDefault="00A81999" w:rsidP="0043697B">
            <w:pPr>
              <w:spacing w:after="240"/>
              <w:jc w:val="both"/>
              <w:rPr>
                <w:bCs/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>Егоров, А.В. Общая теория государства и права : учеб.-метод. пособие по написанию курсовых работ / А.В. Егоров. – Новополоцк, 1997. – 60 с.</w:t>
            </w:r>
          </w:p>
          <w:p w:rsidR="00A81999" w:rsidRPr="00261A75" w:rsidRDefault="00A81999" w:rsidP="00B70A98">
            <w:pPr>
              <w:spacing w:after="240"/>
              <w:jc w:val="center"/>
              <w:rPr>
                <w:bCs/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>1998</w:t>
            </w:r>
          </w:p>
        </w:tc>
      </w:tr>
      <w:tr w:rsidR="00A81999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1999" w:rsidRPr="00261A75" w:rsidRDefault="00A81999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999" w:rsidRPr="00261A75" w:rsidRDefault="00A81999" w:rsidP="0043697B">
            <w:pPr>
              <w:spacing w:after="240"/>
              <w:jc w:val="both"/>
              <w:rPr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 xml:space="preserve">Егоров, А.В. </w:t>
            </w:r>
            <w:r w:rsidRPr="00261A75">
              <w:rPr>
                <w:color w:val="auto"/>
                <w:sz w:val="28"/>
                <w:szCs w:val="28"/>
              </w:rPr>
              <w:t xml:space="preserve">К вопросу о предмете сравнительного правоведения / А.В. Егоров // Юридическая наука и образование в Республике Беларусь на рубеже XX–XXI веков : материалы 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междунар</w:t>
            </w:r>
            <w:proofErr w:type="spellEnd"/>
            <w:r w:rsidRPr="00261A75">
              <w:rPr>
                <w:color w:val="auto"/>
                <w:sz w:val="28"/>
                <w:szCs w:val="28"/>
              </w:rPr>
              <w:t>. науч.</w:t>
            </w:r>
            <w:r w:rsidR="00355748" w:rsidRPr="00261A75">
              <w:rPr>
                <w:color w:val="auto"/>
                <w:sz w:val="28"/>
                <w:szCs w:val="28"/>
              </w:rPr>
              <w:t>-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практ</w:t>
            </w:r>
            <w:proofErr w:type="spellEnd"/>
            <w:r w:rsidRPr="00261A75">
              <w:rPr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конф</w:t>
            </w:r>
            <w:proofErr w:type="spellEnd"/>
            <w:r w:rsidRPr="00261A75">
              <w:rPr>
                <w:color w:val="auto"/>
                <w:sz w:val="28"/>
                <w:szCs w:val="28"/>
              </w:rPr>
              <w:t>. – Гродно, 1998. – С. 214–216.</w:t>
            </w:r>
          </w:p>
          <w:p w:rsidR="00A81999" w:rsidRPr="00261A75" w:rsidRDefault="00A81999" w:rsidP="00B70A98">
            <w:pPr>
              <w:spacing w:after="240"/>
              <w:jc w:val="center"/>
              <w:rPr>
                <w:color w:val="auto"/>
                <w:sz w:val="28"/>
                <w:szCs w:val="28"/>
              </w:rPr>
            </w:pPr>
            <w:r w:rsidRPr="00261A75">
              <w:rPr>
                <w:color w:val="auto"/>
                <w:sz w:val="28"/>
                <w:szCs w:val="28"/>
              </w:rPr>
              <w:t>1999</w:t>
            </w:r>
          </w:p>
        </w:tc>
      </w:tr>
      <w:tr w:rsidR="00A81999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1999" w:rsidRPr="00261A75" w:rsidRDefault="00A81999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999" w:rsidRPr="00261A75" w:rsidRDefault="00A81999" w:rsidP="0043697B">
            <w:pPr>
              <w:spacing w:after="240"/>
              <w:jc w:val="both"/>
              <w:rPr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 xml:space="preserve">Егоров, А.В. </w:t>
            </w:r>
            <w:r w:rsidRPr="00261A75">
              <w:rPr>
                <w:color w:val="auto"/>
                <w:sz w:val="28"/>
                <w:szCs w:val="28"/>
              </w:rPr>
              <w:t>Международно</w:t>
            </w:r>
            <w:r w:rsidR="001029CE" w:rsidRPr="00261A75">
              <w:rPr>
                <w:color w:val="auto"/>
                <w:sz w:val="28"/>
                <w:szCs w:val="28"/>
                <w:lang w:val="be-BY"/>
              </w:rPr>
              <w:t>-</w:t>
            </w:r>
            <w:r w:rsidRPr="00261A75">
              <w:rPr>
                <w:color w:val="auto"/>
                <w:sz w:val="28"/>
                <w:szCs w:val="28"/>
              </w:rPr>
              <w:t xml:space="preserve">правовые аспекты регулирования трубопроводного транспорта / А.В. Егоров // Проблемы безопасности и надежности трубопроводного транспорта : тез. 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докл</w:t>
            </w:r>
            <w:proofErr w:type="spellEnd"/>
            <w:r w:rsidRPr="00261A75">
              <w:rPr>
                <w:color w:val="auto"/>
                <w:sz w:val="28"/>
                <w:szCs w:val="28"/>
              </w:rPr>
              <w:t>. – Новополоцк, 1999. – С. 154–157.</w:t>
            </w:r>
          </w:p>
        </w:tc>
      </w:tr>
      <w:tr w:rsidR="00A81999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1999" w:rsidRPr="00261A75" w:rsidRDefault="00A81999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999" w:rsidRPr="00261A75" w:rsidRDefault="00A81999" w:rsidP="0043697B">
            <w:pPr>
              <w:spacing w:after="240"/>
              <w:jc w:val="both"/>
              <w:rPr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 xml:space="preserve">Егоров, А.В. </w:t>
            </w:r>
            <w:r w:rsidRPr="00261A75">
              <w:rPr>
                <w:color w:val="auto"/>
                <w:sz w:val="28"/>
                <w:szCs w:val="28"/>
              </w:rPr>
              <w:t>Механизм заимствования иностранных правовых элементов в национальной практике правотворчества / А.В. Егоров</w:t>
            </w:r>
            <w:r w:rsidRPr="00261A75">
              <w:rPr>
                <w:color w:val="auto"/>
                <w:sz w:val="28"/>
                <w:szCs w:val="28"/>
              </w:rPr>
              <w:br/>
              <w:t xml:space="preserve">// Правовые акты: социальная обусловленность, качество, применение и совершенствование : материалы 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межвуз</w:t>
            </w:r>
            <w:proofErr w:type="spellEnd"/>
            <w:r w:rsidRPr="00261A75">
              <w:rPr>
                <w:color w:val="auto"/>
                <w:sz w:val="28"/>
                <w:szCs w:val="28"/>
              </w:rPr>
              <w:t>. науч.</w:t>
            </w:r>
            <w:r w:rsidR="00355748" w:rsidRPr="00261A75">
              <w:rPr>
                <w:color w:val="auto"/>
                <w:sz w:val="28"/>
                <w:szCs w:val="28"/>
              </w:rPr>
              <w:t>-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практ</w:t>
            </w:r>
            <w:proofErr w:type="spellEnd"/>
            <w:r w:rsidRPr="00261A75">
              <w:rPr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конф</w:t>
            </w:r>
            <w:proofErr w:type="spellEnd"/>
            <w:r w:rsidRPr="00261A75">
              <w:rPr>
                <w:color w:val="auto"/>
                <w:sz w:val="28"/>
                <w:szCs w:val="28"/>
              </w:rPr>
              <w:t>., Минск, 11–12 ноября 1999 г. – Минск, 1999. – С. 308–316.</w:t>
            </w:r>
          </w:p>
        </w:tc>
      </w:tr>
      <w:tr w:rsidR="00A81999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1999" w:rsidRPr="00261A75" w:rsidRDefault="00A81999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999" w:rsidRPr="00261A75" w:rsidRDefault="00A81999" w:rsidP="0043697B">
            <w:pPr>
              <w:spacing w:after="240"/>
              <w:jc w:val="both"/>
              <w:rPr>
                <w:color w:val="auto"/>
                <w:sz w:val="28"/>
                <w:szCs w:val="28"/>
              </w:rPr>
            </w:pPr>
            <w:r w:rsidRPr="00261A75">
              <w:rPr>
                <w:color w:val="auto"/>
                <w:sz w:val="28"/>
                <w:szCs w:val="28"/>
              </w:rPr>
              <w:t xml:space="preserve">Егоров, А.В. Механизм правового заимствования в правовой </w:t>
            </w:r>
            <w:r w:rsidRPr="00261A75">
              <w:rPr>
                <w:color w:val="auto"/>
                <w:sz w:val="28"/>
                <w:szCs w:val="28"/>
              </w:rPr>
              <w:lastRenderedPageBreak/>
              <w:t xml:space="preserve">интеграции : 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дис</w:t>
            </w:r>
            <w:proofErr w:type="spellEnd"/>
            <w:r w:rsidRPr="00261A75">
              <w:rPr>
                <w:color w:val="auto"/>
                <w:sz w:val="28"/>
                <w:szCs w:val="28"/>
              </w:rPr>
              <w:t xml:space="preserve">. ... канд. 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юрид</w:t>
            </w:r>
            <w:proofErr w:type="spellEnd"/>
            <w:r w:rsidRPr="00261A75">
              <w:rPr>
                <w:color w:val="auto"/>
                <w:sz w:val="28"/>
                <w:szCs w:val="28"/>
              </w:rPr>
              <w:t xml:space="preserve">. </w:t>
            </w:r>
            <w:r w:rsidR="00B70A98" w:rsidRPr="00261A75">
              <w:rPr>
                <w:color w:val="auto"/>
                <w:sz w:val="28"/>
                <w:szCs w:val="28"/>
              </w:rPr>
              <w:t>н</w:t>
            </w:r>
            <w:r w:rsidRPr="00261A75">
              <w:rPr>
                <w:color w:val="auto"/>
                <w:sz w:val="28"/>
                <w:szCs w:val="28"/>
              </w:rPr>
              <w:t>аук</w:t>
            </w:r>
            <w:r w:rsidR="001029CE" w:rsidRPr="00261A75">
              <w:rPr>
                <w:color w:val="auto"/>
                <w:sz w:val="28"/>
                <w:szCs w:val="28"/>
              </w:rPr>
              <w:t xml:space="preserve"> </w:t>
            </w:r>
            <w:r w:rsidRPr="00261A75">
              <w:rPr>
                <w:color w:val="auto"/>
                <w:sz w:val="28"/>
                <w:szCs w:val="28"/>
              </w:rPr>
              <w:t>: 12.00.01 : защищена 14.12.199</w:t>
            </w:r>
            <w:r w:rsidR="004E53EC" w:rsidRPr="00261A75">
              <w:rPr>
                <w:color w:val="auto"/>
                <w:sz w:val="28"/>
                <w:szCs w:val="28"/>
              </w:rPr>
              <w:t>9</w:t>
            </w:r>
            <w:r w:rsidRPr="00261A75">
              <w:rPr>
                <w:color w:val="auto"/>
                <w:sz w:val="28"/>
                <w:szCs w:val="28"/>
              </w:rPr>
              <w:t xml:space="preserve"> : утв. 17.03.2000 / А.В. Егоров. – Минск, 1999. – 102 с.</w:t>
            </w:r>
          </w:p>
        </w:tc>
      </w:tr>
      <w:tr w:rsidR="00A81999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1999" w:rsidRPr="00261A75" w:rsidRDefault="00A81999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999" w:rsidRPr="00261A75" w:rsidRDefault="00A81999" w:rsidP="0043697B">
            <w:pPr>
              <w:spacing w:after="240"/>
              <w:jc w:val="both"/>
              <w:rPr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 xml:space="preserve">Егоров, А.В. </w:t>
            </w:r>
            <w:r w:rsidRPr="00261A75">
              <w:rPr>
                <w:color w:val="auto"/>
                <w:sz w:val="28"/>
                <w:szCs w:val="28"/>
              </w:rPr>
              <w:t xml:space="preserve">Механизм правового заимствования в правовой интеграции : 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автореф</w:t>
            </w:r>
            <w:proofErr w:type="spellEnd"/>
            <w:r w:rsidRPr="00261A75">
              <w:rPr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дис</w:t>
            </w:r>
            <w:proofErr w:type="spellEnd"/>
            <w:r w:rsidRPr="00261A75">
              <w:rPr>
                <w:color w:val="auto"/>
                <w:sz w:val="28"/>
                <w:szCs w:val="28"/>
              </w:rPr>
              <w:t xml:space="preserve">. ... канд. 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юрид</w:t>
            </w:r>
            <w:proofErr w:type="spellEnd"/>
            <w:r w:rsidRPr="00261A75">
              <w:rPr>
                <w:color w:val="auto"/>
                <w:sz w:val="28"/>
                <w:szCs w:val="28"/>
              </w:rPr>
              <w:t>. наук : 12.00.01 / А.В. Егоров. – Минск, 1999. – 20 с.</w:t>
            </w:r>
          </w:p>
        </w:tc>
      </w:tr>
      <w:tr w:rsidR="00A81999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1999" w:rsidRPr="00261A75" w:rsidRDefault="00A81999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999" w:rsidRPr="00261A75" w:rsidRDefault="00A81999" w:rsidP="0043697B">
            <w:pPr>
              <w:spacing w:after="240"/>
              <w:jc w:val="both"/>
              <w:rPr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 xml:space="preserve">Егоров, А.В. </w:t>
            </w:r>
            <w:r w:rsidRPr="00261A75">
              <w:rPr>
                <w:color w:val="auto"/>
                <w:sz w:val="28"/>
                <w:szCs w:val="28"/>
              </w:rPr>
              <w:t>Основы сравнительного правоведения : учеб. пособие для студ. спец. Г.09.01.00 / А.В. Егоров. – Новополоцк : Полоцкий гос. ун-т, 1999. – 276 с.</w:t>
            </w:r>
          </w:p>
        </w:tc>
      </w:tr>
      <w:tr w:rsidR="00A81999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1999" w:rsidRPr="00261A75" w:rsidRDefault="00A81999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999" w:rsidRPr="00261A75" w:rsidRDefault="00A81999" w:rsidP="0043697B">
            <w:pPr>
              <w:spacing w:after="240"/>
              <w:jc w:val="both"/>
              <w:rPr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 xml:space="preserve">Егоров, А.В. </w:t>
            </w:r>
            <w:r w:rsidRPr="00261A75">
              <w:rPr>
                <w:color w:val="auto"/>
                <w:sz w:val="28"/>
                <w:szCs w:val="28"/>
              </w:rPr>
              <w:t xml:space="preserve">Правовой интеграции Республики Беларусь – научную основу / А.В. Егоров // Система права и законодательства Республики Беларусь : материалы 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респ</w:t>
            </w:r>
            <w:proofErr w:type="spellEnd"/>
            <w:r w:rsidRPr="00261A75">
              <w:rPr>
                <w:color w:val="auto"/>
                <w:sz w:val="28"/>
                <w:szCs w:val="28"/>
              </w:rPr>
              <w:t>. науч.-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практ</w:t>
            </w:r>
            <w:proofErr w:type="spellEnd"/>
            <w:r w:rsidRPr="00261A75">
              <w:rPr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конф</w:t>
            </w:r>
            <w:proofErr w:type="spellEnd"/>
            <w:r w:rsidRPr="00261A75">
              <w:rPr>
                <w:color w:val="auto"/>
                <w:sz w:val="28"/>
                <w:szCs w:val="28"/>
              </w:rPr>
              <w:t>. : в 2 ч. Ч. 2. – Гродно, 1999. – С. 51–55.</w:t>
            </w:r>
          </w:p>
          <w:p w:rsidR="00355748" w:rsidRPr="00261A75" w:rsidRDefault="00355748" w:rsidP="00B70A98">
            <w:pPr>
              <w:spacing w:after="240"/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261A75">
              <w:rPr>
                <w:color w:val="auto"/>
                <w:sz w:val="28"/>
                <w:szCs w:val="28"/>
                <w:lang w:val="en-US"/>
              </w:rPr>
              <w:t>2000</w:t>
            </w:r>
          </w:p>
        </w:tc>
      </w:tr>
      <w:tr w:rsidR="00F01186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1186" w:rsidRPr="00261A75" w:rsidRDefault="00F01186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1186" w:rsidRPr="00261A75" w:rsidRDefault="00F01186" w:rsidP="0043697B">
            <w:pPr>
              <w:spacing w:after="240"/>
              <w:jc w:val="both"/>
              <w:rPr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 xml:space="preserve">Егоров, А.В. </w:t>
            </w:r>
            <w:r w:rsidRPr="00261A75">
              <w:rPr>
                <w:color w:val="auto"/>
                <w:sz w:val="28"/>
                <w:szCs w:val="28"/>
              </w:rPr>
              <w:t xml:space="preserve">Источники формирования механизма правового заимствования / А.В. Егоров // Проблемы законности и правопорядка в Республике Беларусь : материалы 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респ</w:t>
            </w:r>
            <w:proofErr w:type="spellEnd"/>
            <w:r w:rsidRPr="00261A75">
              <w:rPr>
                <w:color w:val="auto"/>
                <w:sz w:val="28"/>
                <w:szCs w:val="28"/>
              </w:rPr>
              <w:t>. науч.-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практ</w:t>
            </w:r>
            <w:proofErr w:type="spellEnd"/>
            <w:r w:rsidRPr="00261A75">
              <w:rPr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конф</w:t>
            </w:r>
            <w:proofErr w:type="spellEnd"/>
            <w:r w:rsidRPr="00261A75">
              <w:rPr>
                <w:color w:val="auto"/>
                <w:sz w:val="28"/>
                <w:szCs w:val="28"/>
              </w:rPr>
              <w:t>. – Новополоцк, 2000. – С. 400–402.</w:t>
            </w:r>
          </w:p>
        </w:tc>
      </w:tr>
      <w:tr w:rsidR="00F01186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1186" w:rsidRPr="00261A75" w:rsidRDefault="00F01186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1186" w:rsidRPr="00261A75" w:rsidRDefault="00F01186" w:rsidP="0043697B">
            <w:pPr>
              <w:spacing w:after="240"/>
              <w:jc w:val="both"/>
              <w:rPr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 xml:space="preserve">Егоров, А.В. </w:t>
            </w:r>
            <w:r w:rsidRPr="00261A75">
              <w:rPr>
                <w:color w:val="auto"/>
                <w:sz w:val="28"/>
                <w:szCs w:val="28"/>
              </w:rPr>
              <w:t xml:space="preserve">Наука сравнительного правоведения в 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интеграционно</w:t>
            </w:r>
            <w:proofErr w:type="spellEnd"/>
            <w:r w:rsidRPr="00261A75">
              <w:rPr>
                <w:color w:val="auto"/>
                <w:sz w:val="28"/>
                <w:szCs w:val="28"/>
              </w:rPr>
              <w:t xml:space="preserve">-правовой судьбе Беларуси / А.В. Егоров // Экономика и право переходного периода : материалы Четвертой 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междунар</w:t>
            </w:r>
            <w:proofErr w:type="spellEnd"/>
            <w:r w:rsidRPr="00261A75">
              <w:rPr>
                <w:color w:val="auto"/>
                <w:sz w:val="28"/>
                <w:szCs w:val="28"/>
              </w:rPr>
              <w:t xml:space="preserve">. науч.-метод. 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конф</w:t>
            </w:r>
            <w:proofErr w:type="spellEnd"/>
            <w:r w:rsidRPr="00261A75">
              <w:rPr>
                <w:color w:val="auto"/>
                <w:sz w:val="28"/>
                <w:szCs w:val="28"/>
              </w:rPr>
              <w:t>. – Гродно, 2000. – С. 127–128.</w:t>
            </w:r>
          </w:p>
        </w:tc>
      </w:tr>
      <w:tr w:rsidR="00F01186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1186" w:rsidRPr="00261A75" w:rsidRDefault="00F01186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1186" w:rsidRPr="00261A75" w:rsidRDefault="00F01186" w:rsidP="0043697B">
            <w:pPr>
              <w:spacing w:after="240"/>
              <w:jc w:val="both"/>
              <w:rPr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 xml:space="preserve">Егоров, А.В. </w:t>
            </w:r>
            <w:r w:rsidRPr="00261A75">
              <w:rPr>
                <w:color w:val="auto"/>
                <w:sz w:val="28"/>
                <w:szCs w:val="28"/>
              </w:rPr>
              <w:t>Правовая интеграция и ее содержание / А.В. Егоров</w:t>
            </w:r>
            <w:r w:rsidRPr="00261A75">
              <w:rPr>
                <w:color w:val="auto"/>
                <w:sz w:val="28"/>
                <w:szCs w:val="28"/>
              </w:rPr>
              <w:br/>
              <w:t xml:space="preserve">// Теоретические и практические проблемы соотношения международного и национального права : тез. 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докл</w:t>
            </w:r>
            <w:proofErr w:type="spellEnd"/>
            <w:r w:rsidRPr="00261A75">
              <w:rPr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междунар</w:t>
            </w:r>
            <w:proofErr w:type="spellEnd"/>
            <w:r w:rsidRPr="00261A75">
              <w:rPr>
                <w:color w:val="auto"/>
                <w:sz w:val="28"/>
                <w:szCs w:val="28"/>
              </w:rPr>
              <w:t>. науч.-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практ</w:t>
            </w:r>
            <w:proofErr w:type="spellEnd"/>
            <w:r w:rsidRPr="00261A75">
              <w:rPr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конф</w:t>
            </w:r>
            <w:proofErr w:type="spellEnd"/>
            <w:r w:rsidRPr="00261A75">
              <w:rPr>
                <w:color w:val="auto"/>
                <w:sz w:val="28"/>
                <w:szCs w:val="28"/>
              </w:rPr>
              <w:t>. : в 2 ч.– Гродно, 2000. – Ч. 1. – С. 95–98.</w:t>
            </w:r>
          </w:p>
        </w:tc>
      </w:tr>
      <w:tr w:rsidR="00F01186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1186" w:rsidRPr="00261A75" w:rsidRDefault="00F01186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31E0" w:rsidRPr="00261A75" w:rsidRDefault="00F01186" w:rsidP="003C61E3">
            <w:pPr>
              <w:spacing w:after="240"/>
              <w:jc w:val="both"/>
              <w:rPr>
                <w:bCs/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>Егоров, А.В. Предмет сравнительного правоведения / А.В. Егоров // Вести Полоцкого государственного университета. Сер., Гуманитарные науки. – Новополоцк, 2000. – С. 53–55.</w:t>
            </w:r>
          </w:p>
        </w:tc>
      </w:tr>
      <w:tr w:rsidR="003C61E3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61E3" w:rsidRPr="00261A75" w:rsidRDefault="003C61E3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61E3" w:rsidRPr="00261A75" w:rsidRDefault="003C61E3" w:rsidP="0043697B">
            <w:pPr>
              <w:spacing w:after="240"/>
              <w:jc w:val="both"/>
              <w:rPr>
                <w:bCs/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 xml:space="preserve">Егоров, А.В. Сравнительное правоведение, сравнительное право и международное частное право / А.В. Егоров // Правовое обеспечение экономических реформ в славянских государствах : тез. </w:t>
            </w:r>
            <w:proofErr w:type="spellStart"/>
            <w:r w:rsidRPr="00261A75">
              <w:rPr>
                <w:bCs/>
                <w:color w:val="auto"/>
                <w:sz w:val="28"/>
                <w:szCs w:val="28"/>
              </w:rPr>
              <w:t>докл</w:t>
            </w:r>
            <w:proofErr w:type="spellEnd"/>
            <w:r w:rsidRPr="00261A75">
              <w:rPr>
                <w:bCs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261A75">
              <w:rPr>
                <w:bCs/>
                <w:color w:val="auto"/>
                <w:sz w:val="28"/>
                <w:szCs w:val="28"/>
              </w:rPr>
              <w:t>междунар</w:t>
            </w:r>
            <w:proofErr w:type="spellEnd"/>
            <w:r w:rsidRPr="00261A75">
              <w:rPr>
                <w:bCs/>
                <w:color w:val="auto"/>
                <w:sz w:val="28"/>
                <w:szCs w:val="28"/>
              </w:rPr>
              <w:t>. науч.-</w:t>
            </w:r>
            <w:proofErr w:type="spellStart"/>
            <w:r w:rsidRPr="00261A75">
              <w:rPr>
                <w:bCs/>
                <w:color w:val="auto"/>
                <w:sz w:val="28"/>
                <w:szCs w:val="28"/>
              </w:rPr>
              <w:t>практ</w:t>
            </w:r>
            <w:proofErr w:type="spellEnd"/>
            <w:r w:rsidRPr="00261A75">
              <w:rPr>
                <w:bCs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261A75">
              <w:rPr>
                <w:bCs/>
                <w:color w:val="auto"/>
                <w:sz w:val="28"/>
                <w:szCs w:val="28"/>
              </w:rPr>
              <w:t>конф</w:t>
            </w:r>
            <w:proofErr w:type="spellEnd"/>
            <w:r w:rsidRPr="00261A75">
              <w:rPr>
                <w:bCs/>
                <w:color w:val="auto"/>
                <w:sz w:val="28"/>
                <w:szCs w:val="28"/>
              </w:rPr>
              <w:t>., Минск, 5 октября 2000 г. – Минск, 2000. – С. 168–170.</w:t>
            </w:r>
          </w:p>
          <w:p w:rsidR="003C61E3" w:rsidRPr="00261A75" w:rsidRDefault="003C61E3" w:rsidP="003C61E3">
            <w:pPr>
              <w:spacing w:after="240"/>
              <w:jc w:val="center"/>
              <w:rPr>
                <w:bCs/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>2001</w:t>
            </w:r>
          </w:p>
        </w:tc>
      </w:tr>
      <w:tr w:rsidR="003C61E3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61E3" w:rsidRPr="00261A75" w:rsidRDefault="003C61E3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61E3" w:rsidRPr="00261A75" w:rsidRDefault="003C61E3" w:rsidP="0043697B">
            <w:pPr>
              <w:spacing w:after="240"/>
              <w:jc w:val="both"/>
              <w:rPr>
                <w:bCs/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 xml:space="preserve">Егоров, А.В. </w:t>
            </w:r>
            <w:r w:rsidRPr="00261A75">
              <w:rPr>
                <w:color w:val="auto"/>
                <w:sz w:val="28"/>
                <w:szCs w:val="28"/>
              </w:rPr>
              <w:t>Объекты сравнительного правоведения / А.В. Егоров</w:t>
            </w:r>
            <w:r w:rsidRPr="00261A75">
              <w:rPr>
                <w:color w:val="auto"/>
                <w:sz w:val="28"/>
                <w:szCs w:val="28"/>
              </w:rPr>
              <w:br/>
            </w:r>
            <w:r w:rsidRPr="00261A75">
              <w:rPr>
                <w:color w:val="auto"/>
                <w:sz w:val="28"/>
                <w:szCs w:val="28"/>
              </w:rPr>
              <w:lastRenderedPageBreak/>
              <w:t>// Формирование основ конституционного государства в Республике Беларусь : сб. науч. тр. – Новополоцк, 2001. – С. 273–278.</w:t>
            </w:r>
          </w:p>
        </w:tc>
      </w:tr>
      <w:tr w:rsidR="009423A9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23A9" w:rsidRPr="00261A75" w:rsidRDefault="009423A9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23A9" w:rsidRPr="00261A75" w:rsidRDefault="009423A9" w:rsidP="0043697B">
            <w:pPr>
              <w:spacing w:after="240"/>
              <w:jc w:val="both"/>
              <w:rPr>
                <w:bCs/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 xml:space="preserve">Егоров, А.В. Роль третейских судов в развитии социального партнерства / А.В. Егоров, А.Г. Егорова // Социальное партнерство : концепция, опыт, проблемы : материалы Третьей </w:t>
            </w:r>
            <w:proofErr w:type="spellStart"/>
            <w:r w:rsidRPr="00261A75">
              <w:rPr>
                <w:bCs/>
                <w:color w:val="auto"/>
                <w:sz w:val="28"/>
                <w:szCs w:val="28"/>
              </w:rPr>
              <w:t>междунар</w:t>
            </w:r>
            <w:proofErr w:type="spellEnd"/>
            <w:r w:rsidRPr="00261A75">
              <w:rPr>
                <w:bCs/>
                <w:color w:val="auto"/>
                <w:sz w:val="28"/>
                <w:szCs w:val="28"/>
              </w:rPr>
              <w:t>. науч.-</w:t>
            </w:r>
            <w:proofErr w:type="spellStart"/>
            <w:r w:rsidRPr="00261A75">
              <w:rPr>
                <w:bCs/>
                <w:color w:val="auto"/>
                <w:sz w:val="28"/>
                <w:szCs w:val="28"/>
              </w:rPr>
              <w:t>практ</w:t>
            </w:r>
            <w:proofErr w:type="spellEnd"/>
            <w:r w:rsidRPr="00261A75">
              <w:rPr>
                <w:bCs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261A75">
              <w:rPr>
                <w:bCs/>
                <w:color w:val="auto"/>
                <w:sz w:val="28"/>
                <w:szCs w:val="28"/>
              </w:rPr>
              <w:t>конф</w:t>
            </w:r>
            <w:proofErr w:type="spellEnd"/>
            <w:r w:rsidRPr="00261A75">
              <w:rPr>
                <w:bCs/>
                <w:color w:val="auto"/>
                <w:sz w:val="28"/>
                <w:szCs w:val="28"/>
              </w:rPr>
              <w:t>., Витебск, 22–23 июня 2000 г. – Витебск, 2001. – С. 49–52.</w:t>
            </w:r>
          </w:p>
        </w:tc>
      </w:tr>
      <w:tr w:rsidR="00FA0DE8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0DE8" w:rsidRPr="00261A75" w:rsidRDefault="00FA0DE8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0DE8" w:rsidRPr="00261A75" w:rsidRDefault="00FA0DE8" w:rsidP="0043697B">
            <w:pPr>
              <w:spacing w:after="240"/>
              <w:jc w:val="both"/>
              <w:rPr>
                <w:bCs/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>Егоров, А.В. «</w:t>
            </w:r>
            <w:r w:rsidRPr="00261A75">
              <w:rPr>
                <w:color w:val="auto"/>
                <w:sz w:val="28"/>
                <w:szCs w:val="28"/>
              </w:rPr>
              <w:t>Сравнительное право» и формирование нового мирового правопорядка / А.В. Егоров // Формирование основ конституционного государства в Республике Беларусь : сб. науч. тр. – Новополоцк, 2001. – С. 45–49.</w:t>
            </w:r>
          </w:p>
        </w:tc>
      </w:tr>
      <w:tr w:rsidR="00A81999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1999" w:rsidRPr="00261A75" w:rsidRDefault="00A81999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999" w:rsidRPr="00261A75" w:rsidRDefault="00A81999" w:rsidP="0043697B">
            <w:pPr>
              <w:spacing w:after="240"/>
              <w:jc w:val="both"/>
              <w:rPr>
                <w:bCs/>
                <w:color w:val="auto"/>
                <w:sz w:val="28"/>
                <w:szCs w:val="28"/>
              </w:rPr>
            </w:pPr>
            <w:r w:rsidRPr="0027163B">
              <w:rPr>
                <w:bCs/>
                <w:color w:val="auto"/>
                <w:sz w:val="28"/>
                <w:szCs w:val="28"/>
              </w:rPr>
              <w:t xml:space="preserve">Егоров, А.В. Сравнительное правоведение и образовательные стандарты специальностей «Международное право», «Правоведение» / А.В. Егоров // Теория и практика стандартизации образования : материалы </w:t>
            </w:r>
            <w:proofErr w:type="spellStart"/>
            <w:r w:rsidRPr="0027163B">
              <w:rPr>
                <w:bCs/>
                <w:color w:val="auto"/>
                <w:sz w:val="28"/>
                <w:szCs w:val="28"/>
              </w:rPr>
              <w:t>междунар</w:t>
            </w:r>
            <w:proofErr w:type="spellEnd"/>
            <w:r w:rsidRPr="0027163B">
              <w:rPr>
                <w:bCs/>
                <w:color w:val="auto"/>
                <w:sz w:val="28"/>
                <w:szCs w:val="28"/>
              </w:rPr>
              <w:t>. науч.-</w:t>
            </w:r>
            <w:proofErr w:type="spellStart"/>
            <w:r w:rsidRPr="0027163B">
              <w:rPr>
                <w:bCs/>
                <w:color w:val="auto"/>
                <w:sz w:val="28"/>
                <w:szCs w:val="28"/>
              </w:rPr>
              <w:t>практ</w:t>
            </w:r>
            <w:proofErr w:type="spellEnd"/>
            <w:r w:rsidRPr="0027163B">
              <w:rPr>
                <w:bCs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27163B">
              <w:rPr>
                <w:bCs/>
                <w:color w:val="auto"/>
                <w:sz w:val="28"/>
                <w:szCs w:val="28"/>
              </w:rPr>
              <w:t>конф</w:t>
            </w:r>
            <w:proofErr w:type="spellEnd"/>
            <w:r w:rsidRPr="0027163B">
              <w:rPr>
                <w:bCs/>
                <w:color w:val="auto"/>
                <w:sz w:val="28"/>
                <w:szCs w:val="28"/>
              </w:rPr>
              <w:t>., Минск, 18</w:t>
            </w:r>
            <w:r w:rsidR="00355748" w:rsidRPr="0027163B">
              <w:rPr>
                <w:bCs/>
                <w:color w:val="auto"/>
                <w:sz w:val="28"/>
                <w:szCs w:val="28"/>
              </w:rPr>
              <w:t>–</w:t>
            </w:r>
            <w:r w:rsidRPr="0027163B">
              <w:rPr>
                <w:bCs/>
                <w:color w:val="auto"/>
                <w:sz w:val="28"/>
                <w:szCs w:val="28"/>
              </w:rPr>
              <w:t>19 января 2001 г. : в 2 ч. – Минск : БГПУ им. М. Танка, 2001. – Ч. 2. – С. 60–62.</w:t>
            </w:r>
          </w:p>
        </w:tc>
      </w:tr>
      <w:tr w:rsidR="00A81999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1999" w:rsidRPr="00261A75" w:rsidRDefault="00A81999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999" w:rsidRPr="00261A75" w:rsidRDefault="00A81999" w:rsidP="0043697B">
            <w:pPr>
              <w:spacing w:after="240"/>
              <w:jc w:val="both"/>
              <w:rPr>
                <w:bCs/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>Международное публичное право : метод. указания для студентов заочной формы обучения специальности «Правоведение» / сост.: А.В. Егоров. – Новополоцк, 2001. – 16 с.</w:t>
            </w:r>
          </w:p>
        </w:tc>
      </w:tr>
      <w:tr w:rsidR="00A81999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1999" w:rsidRPr="00261A75" w:rsidRDefault="00A81999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999" w:rsidRPr="00261A75" w:rsidRDefault="00A81999" w:rsidP="0043697B">
            <w:pPr>
              <w:spacing w:after="240"/>
              <w:jc w:val="both"/>
              <w:rPr>
                <w:bCs/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>Международное частное право : метод. указания для студентов заочной формы обучения специальности «Правоведение» / сост.: А.В. Егоров. – Новополоцк, 2001. – 12 с.</w:t>
            </w:r>
          </w:p>
          <w:p w:rsidR="00FA0DE8" w:rsidRPr="00261A75" w:rsidRDefault="00FA0DE8" w:rsidP="00FA0DE8">
            <w:pPr>
              <w:spacing w:after="240"/>
              <w:jc w:val="center"/>
              <w:rPr>
                <w:bCs/>
                <w:color w:val="auto"/>
                <w:sz w:val="28"/>
                <w:szCs w:val="28"/>
                <w:lang w:val="be-BY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>2002</w:t>
            </w:r>
          </w:p>
        </w:tc>
      </w:tr>
      <w:tr w:rsidR="00A81999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1999" w:rsidRPr="00261A75" w:rsidRDefault="00A81999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999" w:rsidRPr="00261A75" w:rsidRDefault="00A81999" w:rsidP="0043697B">
            <w:pPr>
              <w:spacing w:after="240"/>
              <w:jc w:val="both"/>
              <w:rPr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 xml:space="preserve">Егоров, А.В. </w:t>
            </w:r>
            <w:r w:rsidRPr="00261A75">
              <w:rPr>
                <w:color w:val="auto"/>
                <w:sz w:val="28"/>
                <w:szCs w:val="28"/>
              </w:rPr>
              <w:t>Взаимодействие и интеграция правовых систем: общее и особенное правовой конвергенции / А.В. Егоров // Вестник Полоцкого государственного университета. Сер. A, Гуманитарные науки. – 2002. – Т. 1, № 1. – С. 78–87.</w:t>
            </w:r>
          </w:p>
        </w:tc>
      </w:tr>
      <w:tr w:rsidR="00A81999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1999" w:rsidRPr="00261A75" w:rsidRDefault="00A81999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999" w:rsidRPr="00261A75" w:rsidRDefault="00A81999" w:rsidP="0043697B">
            <w:pPr>
              <w:spacing w:after="240"/>
              <w:jc w:val="both"/>
              <w:rPr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 xml:space="preserve">Егоров, А.В. </w:t>
            </w:r>
            <w:r w:rsidRPr="00261A75">
              <w:rPr>
                <w:color w:val="auto"/>
                <w:sz w:val="28"/>
                <w:szCs w:val="28"/>
              </w:rPr>
              <w:t xml:space="preserve">Иностранный правовой опыт в славянских правовых культурах: механизм и проблемы заимствования: (на примерах Беларуси и России) / А.В. Егоров // Славянский мир и славянские культуры в Европе и мире : место и значимость в развитии цивилизаций и культур (история, уроки, опыт, современность) : материалы 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междунар</w:t>
            </w:r>
            <w:proofErr w:type="spellEnd"/>
            <w:r w:rsidRPr="00261A75">
              <w:rPr>
                <w:color w:val="auto"/>
                <w:sz w:val="28"/>
                <w:szCs w:val="28"/>
              </w:rPr>
              <w:t>. науч.</w:t>
            </w:r>
            <w:r w:rsidR="00346AE8" w:rsidRPr="00261A75">
              <w:rPr>
                <w:color w:val="auto"/>
                <w:sz w:val="28"/>
                <w:szCs w:val="28"/>
              </w:rPr>
              <w:t>-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теорет</w:t>
            </w:r>
            <w:proofErr w:type="spellEnd"/>
            <w:r w:rsidRPr="00261A75">
              <w:rPr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конф</w:t>
            </w:r>
            <w:proofErr w:type="spellEnd"/>
            <w:r w:rsidRPr="00261A75">
              <w:rPr>
                <w:color w:val="auto"/>
                <w:sz w:val="28"/>
                <w:szCs w:val="28"/>
              </w:rPr>
              <w:t>., Витебск, 31 октября</w:t>
            </w:r>
            <w:r w:rsidR="00EB6806" w:rsidRPr="00261A75">
              <w:rPr>
                <w:color w:val="auto"/>
                <w:sz w:val="28"/>
                <w:szCs w:val="28"/>
              </w:rPr>
              <w:t xml:space="preserve"> </w:t>
            </w:r>
            <w:r w:rsidR="00346AE8" w:rsidRPr="00261A75">
              <w:rPr>
                <w:color w:val="auto"/>
                <w:sz w:val="28"/>
                <w:szCs w:val="28"/>
              </w:rPr>
              <w:t xml:space="preserve">– </w:t>
            </w:r>
            <w:r w:rsidR="001A500B" w:rsidRPr="00261A75">
              <w:rPr>
                <w:color w:val="auto"/>
                <w:sz w:val="28"/>
                <w:szCs w:val="28"/>
                <w:lang w:val="be-BY"/>
              </w:rPr>
              <w:t>1</w:t>
            </w:r>
            <w:r w:rsidRPr="00261A75">
              <w:rPr>
                <w:color w:val="auto"/>
                <w:sz w:val="28"/>
                <w:szCs w:val="28"/>
              </w:rPr>
              <w:t xml:space="preserve"> ноября 2002 г. : в 2 ч. Ч. 2. – Витебск, 2002. – С. 49–52.</w:t>
            </w:r>
          </w:p>
        </w:tc>
      </w:tr>
      <w:tr w:rsidR="00A81999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1999" w:rsidRPr="00261A75" w:rsidRDefault="00A81999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999" w:rsidRPr="00261A75" w:rsidRDefault="00A81999" w:rsidP="0043697B">
            <w:pPr>
              <w:jc w:val="both"/>
              <w:rPr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 xml:space="preserve">Егоров, А.В. </w:t>
            </w:r>
            <w:r w:rsidRPr="00261A75">
              <w:rPr>
                <w:color w:val="auto"/>
                <w:sz w:val="28"/>
                <w:szCs w:val="28"/>
              </w:rPr>
              <w:t xml:space="preserve">Правовая интеграция : (теоретические основы определения) / А.В. Егоров // 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Веснік</w:t>
            </w:r>
            <w:proofErr w:type="spellEnd"/>
            <w:r w:rsidRPr="00261A7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Віцебскага</w:t>
            </w:r>
            <w:proofErr w:type="spellEnd"/>
            <w:r w:rsidRPr="00261A7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дзяржаўнага</w:t>
            </w:r>
            <w:proofErr w:type="spellEnd"/>
            <w:r w:rsidRPr="00261A7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ўніверсітэта</w:t>
            </w:r>
            <w:proofErr w:type="spellEnd"/>
            <w:r w:rsidRPr="00261A75">
              <w:rPr>
                <w:color w:val="auto"/>
                <w:sz w:val="28"/>
                <w:szCs w:val="28"/>
              </w:rPr>
              <w:t xml:space="preserve"> </w:t>
            </w:r>
            <w:r w:rsidRPr="00261A75">
              <w:rPr>
                <w:color w:val="auto"/>
                <w:sz w:val="28"/>
                <w:szCs w:val="28"/>
                <w:lang w:val="be-BY"/>
              </w:rPr>
              <w:t>імя П.М. Машэрава</w:t>
            </w:r>
            <w:r w:rsidRPr="00261A75">
              <w:rPr>
                <w:color w:val="auto"/>
                <w:sz w:val="28"/>
                <w:szCs w:val="28"/>
              </w:rPr>
              <w:t>. – 2002. – № 2. – С. 32–39.</w:t>
            </w:r>
          </w:p>
          <w:p w:rsidR="00346AE8" w:rsidRPr="00261A75" w:rsidRDefault="00346AE8" w:rsidP="0043697B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A81999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1999" w:rsidRPr="00261A75" w:rsidRDefault="00A81999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999" w:rsidRPr="00261A75" w:rsidRDefault="00A81999" w:rsidP="0043697B">
            <w:pPr>
              <w:spacing w:after="240"/>
              <w:jc w:val="both"/>
              <w:rPr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 xml:space="preserve">Егоров, А.В. </w:t>
            </w:r>
            <w:r w:rsidRPr="00261A75">
              <w:rPr>
                <w:color w:val="auto"/>
                <w:sz w:val="28"/>
                <w:szCs w:val="28"/>
              </w:rPr>
              <w:t>Правовое заимствование как инструмент правовой интеграции / А.В. Егоров // Право и демократия : сб. науч. ст. – 2001. – С. 93–104.</w:t>
            </w:r>
          </w:p>
        </w:tc>
      </w:tr>
      <w:tr w:rsidR="00A81999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1999" w:rsidRPr="00261A75" w:rsidRDefault="00A81999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999" w:rsidRPr="00261A75" w:rsidRDefault="00A81999" w:rsidP="0043697B">
            <w:pPr>
              <w:spacing w:after="240"/>
              <w:jc w:val="both"/>
              <w:rPr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 xml:space="preserve">Егоров, А.В. Сравнительное правоведение в системе средств правовой интеграции / А.В. Егоров // Проблемы интеграции Республики Беларусь в европейское и мировое правовое пространство : материалы </w:t>
            </w:r>
            <w:proofErr w:type="spellStart"/>
            <w:r w:rsidRPr="00261A75">
              <w:rPr>
                <w:bCs/>
                <w:color w:val="auto"/>
                <w:sz w:val="28"/>
                <w:szCs w:val="28"/>
              </w:rPr>
              <w:t>междунар</w:t>
            </w:r>
            <w:proofErr w:type="spellEnd"/>
            <w:r w:rsidRPr="00261A75">
              <w:rPr>
                <w:bCs/>
                <w:color w:val="auto"/>
                <w:sz w:val="28"/>
                <w:szCs w:val="28"/>
              </w:rPr>
              <w:t>. науч.-</w:t>
            </w:r>
            <w:proofErr w:type="spellStart"/>
            <w:r w:rsidRPr="00261A75">
              <w:rPr>
                <w:bCs/>
                <w:color w:val="auto"/>
                <w:sz w:val="28"/>
                <w:szCs w:val="28"/>
              </w:rPr>
              <w:t>практ</w:t>
            </w:r>
            <w:proofErr w:type="spellEnd"/>
            <w:r w:rsidRPr="00261A75">
              <w:rPr>
                <w:bCs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261A75">
              <w:rPr>
                <w:bCs/>
                <w:color w:val="auto"/>
                <w:sz w:val="28"/>
                <w:szCs w:val="28"/>
              </w:rPr>
              <w:t>конф</w:t>
            </w:r>
            <w:proofErr w:type="spellEnd"/>
            <w:r w:rsidRPr="00261A75">
              <w:rPr>
                <w:bCs/>
                <w:color w:val="auto"/>
                <w:sz w:val="28"/>
                <w:szCs w:val="28"/>
              </w:rPr>
              <w:t>. – Гродно, 2002. – С. 51–53.</w:t>
            </w:r>
          </w:p>
        </w:tc>
      </w:tr>
      <w:tr w:rsidR="00A81999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1999" w:rsidRPr="00261A75" w:rsidRDefault="00A81999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999" w:rsidRPr="00261A75" w:rsidRDefault="00A81999" w:rsidP="0043697B">
            <w:pPr>
              <w:spacing w:after="240"/>
              <w:jc w:val="both"/>
              <w:rPr>
                <w:bCs/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 xml:space="preserve">Основы права в вопросах и ответах : </w:t>
            </w:r>
            <w:proofErr w:type="spellStart"/>
            <w:r w:rsidRPr="00261A75">
              <w:rPr>
                <w:bCs/>
                <w:color w:val="auto"/>
                <w:sz w:val="28"/>
                <w:szCs w:val="28"/>
              </w:rPr>
              <w:t>практ</w:t>
            </w:r>
            <w:proofErr w:type="spellEnd"/>
            <w:r w:rsidRPr="00261A75">
              <w:rPr>
                <w:bCs/>
                <w:color w:val="auto"/>
                <w:sz w:val="28"/>
                <w:szCs w:val="28"/>
              </w:rPr>
              <w:t xml:space="preserve">. пособие / С. А. </w:t>
            </w:r>
            <w:proofErr w:type="spellStart"/>
            <w:r w:rsidRPr="00261A75">
              <w:rPr>
                <w:bCs/>
                <w:color w:val="auto"/>
                <w:sz w:val="28"/>
                <w:szCs w:val="28"/>
              </w:rPr>
              <w:t>Балашенко</w:t>
            </w:r>
            <w:proofErr w:type="spellEnd"/>
            <w:r w:rsidR="00346AE8" w:rsidRPr="00261A75">
              <w:rPr>
                <w:bCs/>
                <w:color w:val="auto"/>
                <w:sz w:val="28"/>
                <w:szCs w:val="28"/>
              </w:rPr>
              <w:t xml:space="preserve"> [и др.]</w:t>
            </w:r>
            <w:r w:rsidRPr="00261A75">
              <w:rPr>
                <w:bCs/>
                <w:color w:val="auto"/>
                <w:sz w:val="28"/>
                <w:szCs w:val="28"/>
              </w:rPr>
              <w:t>, А. В. Егоров [и др.]. – Минск : Молодежное научное общество, 2002. – 432 с.</w:t>
            </w:r>
          </w:p>
          <w:p w:rsidR="00A81999" w:rsidRPr="00261A75" w:rsidRDefault="00A81999" w:rsidP="00EB6806">
            <w:pPr>
              <w:spacing w:after="240"/>
              <w:jc w:val="center"/>
              <w:rPr>
                <w:bCs/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>2004</w:t>
            </w:r>
          </w:p>
        </w:tc>
      </w:tr>
      <w:tr w:rsidR="00A81999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1999" w:rsidRPr="00261A75" w:rsidRDefault="00A81999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999" w:rsidRPr="00261A75" w:rsidRDefault="00A81999" w:rsidP="0043697B">
            <w:pPr>
              <w:spacing w:after="240"/>
              <w:jc w:val="both"/>
              <w:rPr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 xml:space="preserve">Егоров, А.В. </w:t>
            </w:r>
            <w:r w:rsidRPr="00261A75">
              <w:rPr>
                <w:color w:val="auto"/>
                <w:sz w:val="28"/>
                <w:szCs w:val="28"/>
              </w:rPr>
              <w:t xml:space="preserve">Компаративистский анализ 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рецептируемых</w:t>
            </w:r>
            <w:proofErr w:type="spellEnd"/>
            <w:r w:rsidRPr="00261A75">
              <w:rPr>
                <w:color w:val="auto"/>
                <w:sz w:val="28"/>
                <w:szCs w:val="28"/>
              </w:rPr>
              <w:t xml:space="preserve"> правовых элементов : (на примере правовой системы Германии) / А.В. Егоров // Правовая система Беларуси: исторический опыт и перспективы развития : сб. науч. тр. – Новополоцк, 2004. – С. 7–11.</w:t>
            </w:r>
          </w:p>
        </w:tc>
      </w:tr>
      <w:tr w:rsidR="00A81999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1999" w:rsidRPr="00261A75" w:rsidRDefault="00A81999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999" w:rsidRPr="00261A75" w:rsidRDefault="00A81999" w:rsidP="0043697B">
            <w:pPr>
              <w:spacing w:after="240"/>
              <w:jc w:val="both"/>
              <w:rPr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 xml:space="preserve">Егоров, А.В. </w:t>
            </w:r>
            <w:r w:rsidRPr="00261A75">
              <w:rPr>
                <w:color w:val="auto"/>
                <w:sz w:val="28"/>
                <w:szCs w:val="28"/>
              </w:rPr>
              <w:t>Правовая доктрина как объект сравнительного права / А.В. Егоров // Право и политика. – 2004. – № 9. – С. 10–15.</w:t>
            </w:r>
          </w:p>
        </w:tc>
      </w:tr>
      <w:tr w:rsidR="00A81999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1999" w:rsidRPr="00261A75" w:rsidRDefault="00A81999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999" w:rsidRPr="00261A75" w:rsidRDefault="00A81999" w:rsidP="0043697B">
            <w:pPr>
              <w:spacing w:after="240"/>
              <w:jc w:val="both"/>
              <w:rPr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 xml:space="preserve">Егоров, А.В. </w:t>
            </w:r>
            <w:r w:rsidRPr="00261A75">
              <w:rPr>
                <w:color w:val="auto"/>
                <w:sz w:val="28"/>
                <w:szCs w:val="28"/>
              </w:rPr>
              <w:t>Правовая интеграция и ее содержание / А.В. Егоров</w:t>
            </w:r>
            <w:r w:rsidRPr="00261A75">
              <w:rPr>
                <w:color w:val="auto"/>
                <w:sz w:val="28"/>
                <w:szCs w:val="28"/>
              </w:rPr>
              <w:br/>
              <w:t>// Государство и право. – 2004. – № 6. – С. 75–84.</w:t>
            </w:r>
          </w:p>
        </w:tc>
      </w:tr>
      <w:tr w:rsidR="00A81999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1999" w:rsidRPr="00261A75" w:rsidRDefault="00A81999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999" w:rsidRPr="00261A75" w:rsidRDefault="00A81999" w:rsidP="0043697B">
            <w:pPr>
              <w:spacing w:after="240"/>
              <w:jc w:val="both"/>
              <w:rPr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 xml:space="preserve">Егоров, А.В. </w:t>
            </w:r>
            <w:r w:rsidRPr="00261A75">
              <w:rPr>
                <w:color w:val="auto"/>
                <w:sz w:val="28"/>
                <w:szCs w:val="28"/>
              </w:rPr>
              <w:t xml:space="preserve">Правовые аспекты интеграции Беларуси в европейское правовое пространство / А.В. Егоров // Право Беларуси: истоки, традиции, современность : материалы 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междунар</w:t>
            </w:r>
            <w:proofErr w:type="spellEnd"/>
            <w:r w:rsidRPr="00261A75">
              <w:rPr>
                <w:color w:val="auto"/>
                <w:sz w:val="28"/>
                <w:szCs w:val="28"/>
              </w:rPr>
              <w:t>. науч.</w:t>
            </w:r>
            <w:r w:rsidR="00346AE8" w:rsidRPr="00261A75">
              <w:rPr>
                <w:color w:val="auto"/>
                <w:sz w:val="28"/>
                <w:szCs w:val="28"/>
              </w:rPr>
              <w:t>-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практ</w:t>
            </w:r>
            <w:proofErr w:type="spellEnd"/>
            <w:r w:rsidRPr="00261A75">
              <w:rPr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конф</w:t>
            </w:r>
            <w:proofErr w:type="spellEnd"/>
            <w:r w:rsidRPr="00261A75">
              <w:rPr>
                <w:color w:val="auto"/>
                <w:sz w:val="28"/>
                <w:szCs w:val="28"/>
              </w:rPr>
              <w:t>., Новополоцк</w:t>
            </w:r>
            <w:r w:rsidR="00990BE6" w:rsidRPr="00261A75">
              <w:rPr>
                <w:color w:val="auto"/>
                <w:sz w:val="28"/>
                <w:szCs w:val="28"/>
              </w:rPr>
              <w:t>,</w:t>
            </w:r>
            <w:r w:rsidRPr="00261A75">
              <w:rPr>
                <w:color w:val="auto"/>
                <w:sz w:val="28"/>
                <w:szCs w:val="28"/>
              </w:rPr>
              <w:t xml:space="preserve"> 21–22 мая </w:t>
            </w:r>
            <w:r w:rsidR="001F007F" w:rsidRPr="00261A75">
              <w:rPr>
                <w:color w:val="auto"/>
                <w:sz w:val="28"/>
                <w:szCs w:val="28"/>
              </w:rPr>
              <w:t xml:space="preserve">2004 г. </w:t>
            </w:r>
            <w:r w:rsidRPr="00261A75">
              <w:rPr>
                <w:color w:val="auto"/>
                <w:sz w:val="28"/>
                <w:szCs w:val="28"/>
              </w:rPr>
              <w:t>: в 2 ч. Ч. 2. – Новополоцк, 2004. – С. 245–247.</w:t>
            </w:r>
          </w:p>
        </w:tc>
      </w:tr>
      <w:tr w:rsidR="00A81999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1999" w:rsidRPr="00261A75" w:rsidRDefault="00A81999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999" w:rsidRPr="00261A75" w:rsidRDefault="00A81999" w:rsidP="0043697B">
            <w:pPr>
              <w:spacing w:after="240"/>
              <w:jc w:val="both"/>
              <w:rPr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 xml:space="preserve">Егоров, А.В. </w:t>
            </w:r>
            <w:r w:rsidRPr="00261A75">
              <w:rPr>
                <w:color w:val="auto"/>
                <w:sz w:val="28"/>
                <w:szCs w:val="28"/>
              </w:rPr>
              <w:t>Теоретические проблемы сравнительного правоведения / А.В. Егоров // Вестник Полоцкого государственного университета. Сер. D, Экономические и юридические науки. – 2004. – № 7. – С. 16–21.</w:t>
            </w:r>
          </w:p>
        </w:tc>
      </w:tr>
      <w:tr w:rsidR="00A81999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1999" w:rsidRPr="00261A75" w:rsidRDefault="00A81999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999" w:rsidRPr="00261A75" w:rsidRDefault="00A81999" w:rsidP="0043697B">
            <w:pPr>
              <w:spacing w:after="240"/>
              <w:jc w:val="both"/>
              <w:rPr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 xml:space="preserve">Егоров, А.В. </w:t>
            </w:r>
            <w:r w:rsidRPr="00261A75">
              <w:rPr>
                <w:color w:val="auto"/>
                <w:sz w:val="28"/>
                <w:szCs w:val="28"/>
              </w:rPr>
              <w:t>Юридическое мышление и его типы</w:t>
            </w:r>
            <w:r w:rsidR="00EB6806" w:rsidRPr="00261A75">
              <w:rPr>
                <w:color w:val="auto"/>
                <w:sz w:val="28"/>
                <w:szCs w:val="28"/>
              </w:rPr>
              <w:t xml:space="preserve"> </w:t>
            </w:r>
            <w:r w:rsidRPr="00261A75">
              <w:rPr>
                <w:color w:val="auto"/>
                <w:sz w:val="28"/>
                <w:szCs w:val="28"/>
              </w:rPr>
              <w:t>: (</w:t>
            </w:r>
            <w:r w:rsidR="00EB6806" w:rsidRPr="00261A75">
              <w:rPr>
                <w:color w:val="auto"/>
                <w:sz w:val="28"/>
                <w:szCs w:val="28"/>
              </w:rPr>
              <w:t>с</w:t>
            </w:r>
            <w:r w:rsidRPr="00261A75">
              <w:rPr>
                <w:color w:val="auto"/>
                <w:sz w:val="28"/>
                <w:szCs w:val="28"/>
              </w:rPr>
              <w:t>равнительный анализ) / А.В. Егоров // Вестник Полоцкого государственного университета. Сер. D, Экономические и юридические науки. – 2004. – № 2. – С. 99–102.</w:t>
            </w:r>
          </w:p>
          <w:p w:rsidR="00A81999" w:rsidRPr="00261A75" w:rsidRDefault="00A81999" w:rsidP="00EB6806">
            <w:pPr>
              <w:spacing w:after="240"/>
              <w:jc w:val="center"/>
              <w:rPr>
                <w:color w:val="auto"/>
                <w:sz w:val="28"/>
                <w:szCs w:val="28"/>
              </w:rPr>
            </w:pPr>
            <w:r w:rsidRPr="00261A75">
              <w:rPr>
                <w:color w:val="auto"/>
                <w:sz w:val="28"/>
                <w:szCs w:val="28"/>
              </w:rPr>
              <w:t>2005</w:t>
            </w:r>
          </w:p>
        </w:tc>
      </w:tr>
      <w:tr w:rsidR="00A81999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1999" w:rsidRPr="00261A75" w:rsidRDefault="00A81999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999" w:rsidRPr="00261A75" w:rsidRDefault="00A81999" w:rsidP="0043697B">
            <w:pPr>
              <w:spacing w:after="240"/>
              <w:jc w:val="both"/>
              <w:rPr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 xml:space="preserve">Егоров, А.В. </w:t>
            </w:r>
            <w:r w:rsidRPr="00261A75">
              <w:rPr>
                <w:color w:val="auto"/>
                <w:sz w:val="28"/>
                <w:szCs w:val="28"/>
              </w:rPr>
              <w:t xml:space="preserve">Конституционные аспекты отечественного </w:t>
            </w:r>
            <w:r w:rsidRPr="00261A75">
              <w:rPr>
                <w:color w:val="auto"/>
                <w:sz w:val="28"/>
                <w:szCs w:val="28"/>
              </w:rPr>
              <w:lastRenderedPageBreak/>
              <w:t xml:space="preserve">нормотворчества / А.В. Егоров // Конституционно-правовые проблемы формирования социального правового государства : материалы 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междунар</w:t>
            </w:r>
            <w:proofErr w:type="spellEnd"/>
            <w:r w:rsidRPr="00261A75">
              <w:rPr>
                <w:color w:val="auto"/>
                <w:sz w:val="28"/>
                <w:szCs w:val="28"/>
              </w:rPr>
              <w:t>. науч.-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практ</w:t>
            </w:r>
            <w:proofErr w:type="spellEnd"/>
            <w:r w:rsidRPr="00261A75">
              <w:rPr>
                <w:color w:val="auto"/>
                <w:sz w:val="28"/>
                <w:szCs w:val="28"/>
              </w:rPr>
              <w:t xml:space="preserve">. </w:t>
            </w:r>
            <w:r w:rsidRPr="00261A75">
              <w:rPr>
                <w:color w:val="auto"/>
                <w:sz w:val="28"/>
                <w:szCs w:val="28"/>
                <w:lang w:val="be-BY"/>
              </w:rPr>
              <w:t>к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онф</w:t>
            </w:r>
            <w:proofErr w:type="spellEnd"/>
            <w:r w:rsidRPr="00261A75">
              <w:rPr>
                <w:color w:val="auto"/>
                <w:sz w:val="28"/>
                <w:szCs w:val="28"/>
              </w:rPr>
              <w:t>., Минск, 30–31 марта</w:t>
            </w:r>
            <w:r w:rsidR="001F007F" w:rsidRPr="00261A75">
              <w:rPr>
                <w:color w:val="auto"/>
                <w:sz w:val="28"/>
                <w:szCs w:val="28"/>
              </w:rPr>
              <w:t xml:space="preserve"> 2005 г</w:t>
            </w:r>
            <w:r w:rsidRPr="00261A75">
              <w:rPr>
                <w:color w:val="auto"/>
                <w:sz w:val="28"/>
                <w:szCs w:val="28"/>
              </w:rPr>
              <w:t>. – Минск, 2005. – С. 59–63.</w:t>
            </w:r>
          </w:p>
        </w:tc>
      </w:tr>
      <w:tr w:rsidR="00A81999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1999" w:rsidRPr="00261A75" w:rsidRDefault="00A81999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999" w:rsidRPr="00261A75" w:rsidRDefault="00A81999" w:rsidP="0043697B">
            <w:pPr>
              <w:spacing w:after="240"/>
              <w:jc w:val="both"/>
              <w:rPr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 xml:space="preserve">Егоров, А.В. </w:t>
            </w:r>
            <w:r w:rsidRPr="00261A75">
              <w:rPr>
                <w:color w:val="auto"/>
                <w:sz w:val="28"/>
                <w:szCs w:val="28"/>
              </w:rPr>
              <w:t>Метод сравнительного правоведения / А.В. Егоров</w:t>
            </w:r>
            <w:r w:rsidRPr="00261A75">
              <w:rPr>
                <w:color w:val="auto"/>
                <w:sz w:val="28"/>
                <w:szCs w:val="28"/>
              </w:rPr>
              <w:br/>
              <w:t>// Вестник Полоцкого государственного университета. Сер. D, Экономические и юридические науки. – 2005. – № 2. – С. 112–116.</w:t>
            </w:r>
          </w:p>
        </w:tc>
      </w:tr>
      <w:tr w:rsidR="00A81999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1999" w:rsidRPr="00261A75" w:rsidRDefault="00A81999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999" w:rsidRPr="00261A75" w:rsidRDefault="00A81999" w:rsidP="0043697B">
            <w:pPr>
              <w:spacing w:after="240"/>
              <w:jc w:val="both"/>
              <w:rPr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 xml:space="preserve">Егоров, А.В. </w:t>
            </w:r>
            <w:r w:rsidRPr="00261A75">
              <w:rPr>
                <w:color w:val="auto"/>
                <w:sz w:val="28"/>
                <w:szCs w:val="28"/>
              </w:rPr>
              <w:t xml:space="preserve">Методологические аспекты сравнительного правоведения / А.В. Егоров // Актуальные проблемы государства и права : материалы 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респ</w:t>
            </w:r>
            <w:proofErr w:type="spellEnd"/>
            <w:r w:rsidRPr="00261A75">
              <w:rPr>
                <w:color w:val="auto"/>
                <w:sz w:val="28"/>
                <w:szCs w:val="28"/>
              </w:rPr>
              <w:t>. науч.-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практ</w:t>
            </w:r>
            <w:proofErr w:type="spellEnd"/>
            <w:r w:rsidRPr="00261A75">
              <w:rPr>
                <w:color w:val="auto"/>
                <w:sz w:val="28"/>
                <w:szCs w:val="28"/>
              </w:rPr>
              <w:t xml:space="preserve">. </w:t>
            </w:r>
            <w:r w:rsidRPr="00261A75">
              <w:rPr>
                <w:color w:val="auto"/>
                <w:sz w:val="28"/>
                <w:szCs w:val="28"/>
                <w:lang w:val="be-BY"/>
              </w:rPr>
              <w:t>к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онф</w:t>
            </w:r>
            <w:proofErr w:type="spellEnd"/>
            <w:r w:rsidRPr="00261A75">
              <w:rPr>
                <w:color w:val="auto"/>
                <w:sz w:val="28"/>
                <w:szCs w:val="28"/>
              </w:rPr>
              <w:t>., Витебск, 15–16 апреля 2005 г. – Витебск, 2005. – С. 59–63.</w:t>
            </w:r>
          </w:p>
        </w:tc>
      </w:tr>
      <w:tr w:rsidR="00A81999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1999" w:rsidRPr="00261A75" w:rsidRDefault="00A81999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999" w:rsidRPr="00261A75" w:rsidRDefault="00A81999" w:rsidP="0043697B">
            <w:pPr>
              <w:spacing w:after="240"/>
              <w:jc w:val="both"/>
              <w:rPr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 xml:space="preserve">Егоров, А.В. </w:t>
            </w:r>
            <w:r w:rsidRPr="00261A75">
              <w:rPr>
                <w:color w:val="auto"/>
                <w:sz w:val="28"/>
                <w:szCs w:val="28"/>
              </w:rPr>
              <w:t>Правовая семья как объект сравнительного правоведения / А.В. Егоров // Известия высших учебных заведений. Правоведение. – 2005. – № 2. – С. 155–161.</w:t>
            </w:r>
          </w:p>
        </w:tc>
      </w:tr>
      <w:tr w:rsidR="00A81999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1999" w:rsidRPr="00261A75" w:rsidRDefault="00A81999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999" w:rsidRPr="00261A75" w:rsidRDefault="00A81999" w:rsidP="0043697B">
            <w:pPr>
              <w:spacing w:after="240"/>
              <w:jc w:val="both"/>
              <w:rPr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 xml:space="preserve">Егоров, А.В. </w:t>
            </w:r>
            <w:r w:rsidRPr="00261A75">
              <w:rPr>
                <w:color w:val="auto"/>
                <w:sz w:val="28"/>
                <w:szCs w:val="28"/>
              </w:rPr>
              <w:t>Светское право: от системы несовершенства к совершенной системе / А.В. Егоров // Альфа и Омега. – 2005. – № 2 (43). – С. 350–356.</w:t>
            </w:r>
          </w:p>
        </w:tc>
      </w:tr>
      <w:tr w:rsidR="00A81999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1999" w:rsidRPr="00261A75" w:rsidRDefault="00A81999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999" w:rsidRPr="00261A75" w:rsidRDefault="00A81999" w:rsidP="0043697B">
            <w:pPr>
              <w:spacing w:after="240"/>
              <w:jc w:val="both"/>
              <w:rPr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 xml:space="preserve">Егоров, А.В. </w:t>
            </w:r>
            <w:r w:rsidRPr="00261A75">
              <w:rPr>
                <w:color w:val="auto"/>
                <w:sz w:val="28"/>
                <w:szCs w:val="28"/>
              </w:rPr>
              <w:t>Сравнительно</w:t>
            </w:r>
            <w:r w:rsidR="006D203D" w:rsidRPr="00261A75">
              <w:rPr>
                <w:color w:val="auto"/>
                <w:sz w:val="28"/>
                <w:szCs w:val="28"/>
              </w:rPr>
              <w:t>-</w:t>
            </w:r>
            <w:r w:rsidRPr="00261A75">
              <w:rPr>
                <w:color w:val="auto"/>
                <w:sz w:val="28"/>
                <w:szCs w:val="28"/>
              </w:rPr>
              <w:t>правовой метод и установление содержания иностранного права / А.В. Егоров // Журнал российского права. – 2005. – № 8. – С. 109–114.</w:t>
            </w:r>
          </w:p>
          <w:p w:rsidR="00A81999" w:rsidRPr="00261A75" w:rsidRDefault="00A81999" w:rsidP="006D203D">
            <w:pPr>
              <w:spacing w:after="240"/>
              <w:jc w:val="center"/>
              <w:rPr>
                <w:color w:val="auto"/>
                <w:sz w:val="28"/>
                <w:szCs w:val="28"/>
              </w:rPr>
            </w:pPr>
            <w:r w:rsidRPr="00261A75">
              <w:rPr>
                <w:color w:val="auto"/>
                <w:sz w:val="28"/>
                <w:szCs w:val="28"/>
              </w:rPr>
              <w:t>2006</w:t>
            </w:r>
          </w:p>
        </w:tc>
      </w:tr>
      <w:tr w:rsidR="00A81999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1999" w:rsidRPr="00261A75" w:rsidRDefault="00A81999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999" w:rsidRPr="00261A75" w:rsidRDefault="00A81999" w:rsidP="0043697B">
            <w:pPr>
              <w:jc w:val="both"/>
              <w:rPr>
                <w:color w:val="auto"/>
                <w:sz w:val="28"/>
                <w:szCs w:val="28"/>
                <w:lang w:val="be-BY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 xml:space="preserve">Егоров, А.В. </w:t>
            </w:r>
            <w:r w:rsidRPr="00261A75">
              <w:rPr>
                <w:color w:val="auto"/>
                <w:sz w:val="28"/>
                <w:szCs w:val="28"/>
              </w:rPr>
              <w:t>Китайская правовая система: новые подходы в оценке традиционного китайского права / А.В. Егоров // Вестник Полоцкого государственного университета. Сер. D, Экономические и юридические науки. – 2006. – № 2. – С. 171–177.</w:t>
            </w:r>
          </w:p>
          <w:p w:rsidR="00A81999" w:rsidRPr="00261A75" w:rsidRDefault="00A81999" w:rsidP="0043697B">
            <w:pPr>
              <w:jc w:val="both"/>
              <w:rPr>
                <w:color w:val="auto"/>
                <w:sz w:val="28"/>
                <w:szCs w:val="28"/>
                <w:lang w:val="be-BY"/>
              </w:rPr>
            </w:pPr>
          </w:p>
        </w:tc>
      </w:tr>
      <w:tr w:rsidR="00A81999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1999" w:rsidRPr="00261A75" w:rsidRDefault="00A81999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999" w:rsidRPr="00261A75" w:rsidRDefault="00A81999" w:rsidP="0043697B">
            <w:pPr>
              <w:spacing w:after="240"/>
              <w:jc w:val="both"/>
              <w:rPr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 xml:space="preserve">Егоров, А.В. </w:t>
            </w:r>
            <w:r w:rsidRPr="00261A75">
              <w:rPr>
                <w:color w:val="auto"/>
                <w:sz w:val="28"/>
                <w:szCs w:val="28"/>
              </w:rPr>
              <w:t>Правовая система как объект сравнительно</w:t>
            </w:r>
            <w:r w:rsidR="006D203D" w:rsidRPr="00261A75">
              <w:rPr>
                <w:color w:val="auto"/>
                <w:sz w:val="28"/>
                <w:szCs w:val="28"/>
              </w:rPr>
              <w:t>-</w:t>
            </w:r>
            <w:r w:rsidRPr="00261A75">
              <w:rPr>
                <w:color w:val="auto"/>
                <w:sz w:val="28"/>
                <w:szCs w:val="28"/>
              </w:rPr>
              <w:t>правовых исследований / А.В. Егоров // Вестник Полоцкого государственного университета. Сер. D, Экономические и юридические науки. – 2006. – № 8. – С. 246–250.</w:t>
            </w:r>
          </w:p>
        </w:tc>
      </w:tr>
      <w:tr w:rsidR="00A81999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1999" w:rsidRPr="00261A75" w:rsidRDefault="00A81999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999" w:rsidRPr="00261A75" w:rsidRDefault="00A81999" w:rsidP="0043697B">
            <w:pPr>
              <w:spacing w:after="240"/>
              <w:jc w:val="both"/>
              <w:rPr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 xml:space="preserve">Егоров, А.В. </w:t>
            </w:r>
            <w:r w:rsidRPr="00261A75">
              <w:rPr>
                <w:color w:val="auto"/>
                <w:sz w:val="28"/>
                <w:szCs w:val="28"/>
              </w:rPr>
              <w:t>Система сравнительного правоведения / А.В. Егоров</w:t>
            </w:r>
            <w:r w:rsidRPr="00261A75">
              <w:rPr>
                <w:color w:val="auto"/>
                <w:sz w:val="28"/>
                <w:szCs w:val="28"/>
              </w:rPr>
              <w:br/>
              <w:t xml:space="preserve">// Нормативная основа правовой системы Республики Беларусь : материалы 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респ</w:t>
            </w:r>
            <w:proofErr w:type="spellEnd"/>
            <w:r w:rsidRPr="00261A75">
              <w:rPr>
                <w:color w:val="auto"/>
                <w:sz w:val="28"/>
                <w:szCs w:val="28"/>
              </w:rPr>
              <w:t>. науч.</w:t>
            </w:r>
            <w:r w:rsidR="00936697" w:rsidRPr="00261A75">
              <w:rPr>
                <w:color w:val="auto"/>
                <w:sz w:val="28"/>
                <w:szCs w:val="28"/>
              </w:rPr>
              <w:t>-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практ</w:t>
            </w:r>
            <w:proofErr w:type="spellEnd"/>
            <w:r w:rsidRPr="00261A75">
              <w:rPr>
                <w:color w:val="auto"/>
                <w:sz w:val="28"/>
                <w:szCs w:val="28"/>
              </w:rPr>
              <w:t xml:space="preserve">. </w:t>
            </w:r>
            <w:r w:rsidRPr="00261A75">
              <w:rPr>
                <w:color w:val="auto"/>
                <w:sz w:val="28"/>
                <w:szCs w:val="28"/>
                <w:lang w:val="be-BY"/>
              </w:rPr>
              <w:t>к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онф</w:t>
            </w:r>
            <w:proofErr w:type="spellEnd"/>
            <w:r w:rsidRPr="00261A75">
              <w:rPr>
                <w:color w:val="auto"/>
                <w:sz w:val="28"/>
                <w:szCs w:val="28"/>
              </w:rPr>
              <w:t>., Гродно, 28–29 апреля 2006 г. – Гродно, 2006. – С. 88–91.</w:t>
            </w:r>
          </w:p>
        </w:tc>
      </w:tr>
      <w:tr w:rsidR="00A81999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1999" w:rsidRPr="00261A75" w:rsidRDefault="00A81999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999" w:rsidRPr="00261A75" w:rsidRDefault="00A81999" w:rsidP="00F54865">
            <w:pPr>
              <w:spacing w:after="240"/>
              <w:jc w:val="both"/>
              <w:rPr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 xml:space="preserve">Егоров, А.В. </w:t>
            </w:r>
            <w:r w:rsidRPr="00261A75">
              <w:rPr>
                <w:color w:val="auto"/>
                <w:sz w:val="28"/>
                <w:szCs w:val="28"/>
              </w:rPr>
              <w:t xml:space="preserve">Сравнительное правоведение в обеспечении национальных интересов постсоветских государств (методологические </w:t>
            </w:r>
            <w:r w:rsidRPr="00261A75">
              <w:rPr>
                <w:color w:val="auto"/>
                <w:sz w:val="28"/>
                <w:szCs w:val="28"/>
              </w:rPr>
              <w:lastRenderedPageBreak/>
              <w:t xml:space="preserve">аспекты) / А.В. Егоров // </w:t>
            </w:r>
            <w:r w:rsidRPr="00261A75">
              <w:rPr>
                <w:bCs/>
                <w:color w:val="auto"/>
                <w:sz w:val="28"/>
                <w:szCs w:val="28"/>
              </w:rPr>
              <w:t xml:space="preserve">Юридическая наука: проблемы и перспективы развития : материалы </w:t>
            </w:r>
            <w:proofErr w:type="spellStart"/>
            <w:r w:rsidRPr="00261A75">
              <w:rPr>
                <w:bCs/>
                <w:color w:val="auto"/>
                <w:sz w:val="28"/>
                <w:szCs w:val="28"/>
              </w:rPr>
              <w:t>междунар</w:t>
            </w:r>
            <w:proofErr w:type="spellEnd"/>
            <w:r w:rsidRPr="00261A75">
              <w:rPr>
                <w:bCs/>
                <w:color w:val="auto"/>
                <w:sz w:val="28"/>
                <w:szCs w:val="28"/>
              </w:rPr>
              <w:t>. науч.</w:t>
            </w:r>
            <w:r w:rsidR="00936697" w:rsidRPr="00261A75">
              <w:rPr>
                <w:bCs/>
                <w:color w:val="auto"/>
                <w:sz w:val="28"/>
                <w:szCs w:val="28"/>
              </w:rPr>
              <w:t>-</w:t>
            </w:r>
            <w:proofErr w:type="spellStart"/>
            <w:r w:rsidRPr="00261A75">
              <w:rPr>
                <w:bCs/>
                <w:color w:val="auto"/>
                <w:sz w:val="28"/>
                <w:szCs w:val="28"/>
              </w:rPr>
              <w:t>практ</w:t>
            </w:r>
            <w:proofErr w:type="spellEnd"/>
            <w:r w:rsidRPr="00261A75">
              <w:rPr>
                <w:bCs/>
                <w:color w:val="auto"/>
                <w:sz w:val="28"/>
                <w:szCs w:val="28"/>
              </w:rPr>
              <w:t xml:space="preserve">.  </w:t>
            </w:r>
            <w:proofErr w:type="spellStart"/>
            <w:r w:rsidRPr="00261A75">
              <w:rPr>
                <w:bCs/>
                <w:color w:val="auto"/>
                <w:sz w:val="28"/>
                <w:szCs w:val="28"/>
              </w:rPr>
              <w:t>конф</w:t>
            </w:r>
            <w:proofErr w:type="spellEnd"/>
            <w:r w:rsidRPr="00261A75">
              <w:rPr>
                <w:bCs/>
                <w:color w:val="auto"/>
                <w:sz w:val="28"/>
                <w:szCs w:val="28"/>
              </w:rPr>
              <w:t xml:space="preserve">. : в 2 т. – Великий Новгород, 2006. – </w:t>
            </w:r>
            <w:r w:rsidR="00F54865" w:rsidRPr="00261A75">
              <w:rPr>
                <w:bCs/>
                <w:color w:val="auto"/>
                <w:sz w:val="28"/>
                <w:szCs w:val="28"/>
              </w:rPr>
              <w:t xml:space="preserve">Т. 1. – </w:t>
            </w:r>
            <w:r w:rsidRPr="00261A75">
              <w:rPr>
                <w:bCs/>
                <w:color w:val="auto"/>
                <w:sz w:val="28"/>
                <w:szCs w:val="28"/>
              </w:rPr>
              <w:t>С. 42–44.</w:t>
            </w:r>
          </w:p>
        </w:tc>
      </w:tr>
      <w:tr w:rsidR="00A81999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1999" w:rsidRPr="00261A75" w:rsidRDefault="00A81999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999" w:rsidRPr="00261A75" w:rsidRDefault="00A81999" w:rsidP="0043697B">
            <w:pPr>
              <w:spacing w:after="240"/>
              <w:jc w:val="both"/>
              <w:rPr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 xml:space="preserve">Синьков, Б.Б. </w:t>
            </w:r>
            <w:r w:rsidRPr="00261A75">
              <w:rPr>
                <w:color w:val="auto"/>
                <w:sz w:val="28"/>
                <w:szCs w:val="28"/>
              </w:rPr>
              <w:t xml:space="preserve">Основы права : метод. пособие для студ. тех. спец. вузов / Б.Б. Синьков, А.В. Егоров, Л.А. 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Мирочицкая</w:t>
            </w:r>
            <w:proofErr w:type="spellEnd"/>
            <w:r w:rsidRPr="00261A75">
              <w:rPr>
                <w:color w:val="auto"/>
                <w:sz w:val="28"/>
                <w:szCs w:val="28"/>
              </w:rPr>
              <w:t>. – Минск : Экономика и право, 2006. – 95 с.</w:t>
            </w:r>
          </w:p>
          <w:p w:rsidR="00A81999" w:rsidRPr="00261A75" w:rsidRDefault="00A81999" w:rsidP="006D203D">
            <w:pPr>
              <w:spacing w:after="240"/>
              <w:jc w:val="center"/>
              <w:rPr>
                <w:color w:val="auto"/>
                <w:sz w:val="28"/>
                <w:szCs w:val="28"/>
              </w:rPr>
            </w:pPr>
            <w:r w:rsidRPr="00261A75">
              <w:rPr>
                <w:color w:val="auto"/>
                <w:sz w:val="28"/>
                <w:szCs w:val="28"/>
              </w:rPr>
              <w:t>2007</w:t>
            </w:r>
          </w:p>
        </w:tc>
      </w:tr>
      <w:tr w:rsidR="00A81999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1999" w:rsidRPr="00261A75" w:rsidRDefault="00A81999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999" w:rsidRPr="00261A75" w:rsidRDefault="00A81999" w:rsidP="0043697B">
            <w:pPr>
              <w:spacing w:after="240"/>
              <w:jc w:val="both"/>
              <w:rPr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 xml:space="preserve">Егоров, А.В. </w:t>
            </w:r>
            <w:r w:rsidRPr="00261A75">
              <w:rPr>
                <w:color w:val="auto"/>
                <w:sz w:val="28"/>
                <w:szCs w:val="28"/>
              </w:rPr>
              <w:t>Введение в теорию сравнительного правоведения : монография / А.В. Егоров. – Новополоцк : Полоцкий гос. ун-т, 2007. – 191 с.</w:t>
            </w:r>
          </w:p>
        </w:tc>
      </w:tr>
      <w:tr w:rsidR="00A81999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1999" w:rsidRPr="00261A75" w:rsidRDefault="00A81999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1999" w:rsidRPr="00261A75" w:rsidRDefault="00A81999" w:rsidP="0043697B">
            <w:pPr>
              <w:spacing w:after="240"/>
              <w:jc w:val="both"/>
              <w:rPr>
                <w:bCs/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>Егоров, А.В.</w:t>
            </w:r>
            <w:r w:rsidR="00D204B1">
              <w:rPr>
                <w:bCs/>
                <w:color w:val="auto"/>
                <w:sz w:val="28"/>
                <w:szCs w:val="28"/>
              </w:rPr>
              <w:t xml:space="preserve"> </w:t>
            </w:r>
            <w:r w:rsidRPr="00261A75">
              <w:rPr>
                <w:bCs/>
                <w:color w:val="auto"/>
                <w:sz w:val="28"/>
                <w:szCs w:val="28"/>
              </w:rPr>
              <w:t xml:space="preserve">Теоретико-методологические основания сравнительного правоведения : предмет и объект сравнительно-правовых исследований / А.В. Егоров // </w:t>
            </w:r>
            <w:proofErr w:type="spellStart"/>
            <w:r w:rsidRPr="00261A75">
              <w:rPr>
                <w:bCs/>
                <w:color w:val="auto"/>
                <w:sz w:val="28"/>
                <w:szCs w:val="28"/>
              </w:rPr>
              <w:t>Порівняльно-правові</w:t>
            </w:r>
            <w:proofErr w:type="spellEnd"/>
            <w:r w:rsidRPr="00261A75">
              <w:rPr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61A75">
              <w:rPr>
                <w:bCs/>
                <w:color w:val="auto"/>
                <w:sz w:val="28"/>
                <w:szCs w:val="28"/>
              </w:rPr>
              <w:t>дослідження</w:t>
            </w:r>
            <w:proofErr w:type="spellEnd"/>
            <w:r w:rsidRPr="00261A75">
              <w:rPr>
                <w:bCs/>
                <w:color w:val="auto"/>
                <w:sz w:val="28"/>
                <w:szCs w:val="28"/>
              </w:rPr>
              <w:t>. – 2007. – № 1</w:t>
            </w:r>
            <w:r w:rsidR="006D203D" w:rsidRPr="00261A75">
              <w:rPr>
                <w:bCs/>
                <w:color w:val="auto"/>
                <w:sz w:val="28"/>
                <w:szCs w:val="28"/>
              </w:rPr>
              <w:t>/</w:t>
            </w:r>
            <w:r w:rsidRPr="00261A75">
              <w:rPr>
                <w:bCs/>
                <w:color w:val="auto"/>
                <w:sz w:val="28"/>
                <w:szCs w:val="28"/>
              </w:rPr>
              <w:t>2. – С. 34– 38.</w:t>
            </w:r>
          </w:p>
          <w:p w:rsidR="00A81999" w:rsidRPr="00261A75" w:rsidRDefault="00A81999" w:rsidP="006D203D">
            <w:pPr>
              <w:spacing w:after="240"/>
              <w:jc w:val="center"/>
              <w:rPr>
                <w:bCs/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>2008</w:t>
            </w:r>
          </w:p>
        </w:tc>
      </w:tr>
      <w:tr w:rsidR="00A81999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1999" w:rsidRPr="00261A75" w:rsidRDefault="00A81999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999" w:rsidRPr="00261A75" w:rsidRDefault="00A81999" w:rsidP="0043697B">
            <w:pPr>
              <w:spacing w:after="240"/>
              <w:jc w:val="both"/>
              <w:rPr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 xml:space="preserve">Егоров, А.В. </w:t>
            </w:r>
            <w:r w:rsidRPr="00261A75">
              <w:rPr>
                <w:color w:val="auto"/>
                <w:sz w:val="28"/>
                <w:szCs w:val="28"/>
              </w:rPr>
              <w:t>Иностранное право и сравнительное правоведение : опыт теоретико</w:t>
            </w:r>
            <w:r w:rsidR="006D203D" w:rsidRPr="00261A75">
              <w:rPr>
                <w:color w:val="auto"/>
                <w:sz w:val="28"/>
                <w:szCs w:val="28"/>
              </w:rPr>
              <w:t>-</w:t>
            </w:r>
            <w:r w:rsidRPr="00261A75">
              <w:rPr>
                <w:color w:val="auto"/>
                <w:sz w:val="28"/>
                <w:szCs w:val="28"/>
              </w:rPr>
              <w:t xml:space="preserve">прикладного взаимодействия / А.В. Егоров // 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Наукові</w:t>
            </w:r>
            <w:proofErr w:type="spellEnd"/>
            <w:r w:rsidRPr="00261A7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читання</w:t>
            </w:r>
            <w:proofErr w:type="spellEnd"/>
            <w:r w:rsidRPr="00261A7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присвечені</w:t>
            </w:r>
            <w:proofErr w:type="spellEnd"/>
            <w:r w:rsidRPr="00261A7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пам'яті</w:t>
            </w:r>
            <w:proofErr w:type="spellEnd"/>
            <w:r w:rsidRPr="00261A75">
              <w:rPr>
                <w:color w:val="auto"/>
                <w:sz w:val="28"/>
                <w:szCs w:val="28"/>
              </w:rPr>
              <w:t xml:space="preserve"> В.М. 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Корецького</w:t>
            </w:r>
            <w:proofErr w:type="spellEnd"/>
            <w:r w:rsidRPr="00261A75">
              <w:rPr>
                <w:color w:val="auto"/>
                <w:sz w:val="28"/>
                <w:szCs w:val="28"/>
              </w:rPr>
              <w:t xml:space="preserve"> : 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зб</w:t>
            </w:r>
            <w:proofErr w:type="spellEnd"/>
            <w:r w:rsidRPr="00261A75">
              <w:rPr>
                <w:color w:val="auto"/>
                <w:sz w:val="28"/>
                <w:szCs w:val="28"/>
              </w:rPr>
              <w:t xml:space="preserve">. наук. 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праць</w:t>
            </w:r>
            <w:proofErr w:type="spellEnd"/>
            <w:r w:rsidRPr="00261A75">
              <w:rPr>
                <w:color w:val="auto"/>
                <w:sz w:val="28"/>
                <w:szCs w:val="28"/>
              </w:rPr>
              <w:t xml:space="preserve">. – 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Київ</w:t>
            </w:r>
            <w:proofErr w:type="spellEnd"/>
            <w:r w:rsidRPr="00261A75">
              <w:rPr>
                <w:color w:val="auto"/>
                <w:sz w:val="28"/>
                <w:szCs w:val="28"/>
              </w:rPr>
              <w:t>, 2008. – С. 89–97.</w:t>
            </w:r>
          </w:p>
        </w:tc>
      </w:tr>
      <w:tr w:rsidR="00A81999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1999" w:rsidRPr="00261A75" w:rsidRDefault="00A81999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999" w:rsidRPr="00261A75" w:rsidRDefault="00A81999" w:rsidP="0043697B">
            <w:pPr>
              <w:spacing w:after="240"/>
              <w:jc w:val="both"/>
              <w:rPr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 xml:space="preserve">Егоров, А.В. </w:t>
            </w:r>
            <w:r w:rsidRPr="00261A75">
              <w:rPr>
                <w:color w:val="auto"/>
                <w:sz w:val="28"/>
                <w:szCs w:val="28"/>
              </w:rPr>
              <w:t>Источники права в зарубежных правовых системах : (сравнительный анализ романо</w:t>
            </w:r>
            <w:r w:rsidR="006D203D" w:rsidRPr="00261A75">
              <w:rPr>
                <w:color w:val="auto"/>
                <w:sz w:val="28"/>
                <w:szCs w:val="28"/>
              </w:rPr>
              <w:t>-</w:t>
            </w:r>
            <w:r w:rsidRPr="00261A75">
              <w:rPr>
                <w:color w:val="auto"/>
                <w:sz w:val="28"/>
                <w:szCs w:val="28"/>
              </w:rPr>
              <w:t xml:space="preserve">германских и англосаксонских правовых традиций) / А.В. Егоров // 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Веснік</w:t>
            </w:r>
            <w:proofErr w:type="spellEnd"/>
            <w:r w:rsidRPr="00261A7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Гродзенскага</w:t>
            </w:r>
            <w:proofErr w:type="spellEnd"/>
            <w:r w:rsidRPr="00261A7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дзяржаўнага</w:t>
            </w:r>
            <w:proofErr w:type="spellEnd"/>
            <w:r w:rsidRPr="00261A7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ўніверсітэта</w:t>
            </w:r>
            <w:proofErr w:type="spellEnd"/>
            <w:r w:rsidRPr="00261A7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імя</w:t>
            </w:r>
            <w:proofErr w:type="spellEnd"/>
            <w:r w:rsidRPr="00261A7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Янкі</w:t>
            </w:r>
            <w:proofErr w:type="spellEnd"/>
            <w:r w:rsidRPr="00261A75">
              <w:rPr>
                <w:color w:val="auto"/>
                <w:sz w:val="28"/>
                <w:szCs w:val="28"/>
              </w:rPr>
              <w:t xml:space="preserve"> Купалы. Сер. 4, 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Правазнаўства</w:t>
            </w:r>
            <w:proofErr w:type="spellEnd"/>
            <w:r w:rsidRPr="00261A75">
              <w:rPr>
                <w:color w:val="auto"/>
                <w:sz w:val="28"/>
                <w:szCs w:val="28"/>
              </w:rPr>
              <w:t>. – 2008. – № 2. – С. 107–113.</w:t>
            </w:r>
          </w:p>
        </w:tc>
      </w:tr>
      <w:tr w:rsidR="00A81999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1999" w:rsidRPr="00261A75" w:rsidRDefault="00A81999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999" w:rsidRPr="00261A75" w:rsidRDefault="00A81999" w:rsidP="0043697B">
            <w:pPr>
              <w:spacing w:after="240"/>
              <w:jc w:val="both"/>
              <w:rPr>
                <w:bCs/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>Егоров, А.В. Понятие и источники романо</w:t>
            </w:r>
            <w:r w:rsidR="006D203D" w:rsidRPr="00261A75">
              <w:rPr>
                <w:bCs/>
                <w:color w:val="auto"/>
                <w:sz w:val="28"/>
                <w:szCs w:val="28"/>
              </w:rPr>
              <w:t>-</w:t>
            </w:r>
            <w:r w:rsidRPr="00261A75">
              <w:rPr>
                <w:bCs/>
                <w:color w:val="auto"/>
                <w:sz w:val="28"/>
                <w:szCs w:val="28"/>
              </w:rPr>
              <w:t xml:space="preserve">германского права / А.В. Егоров, А.Г. Егорова // </w:t>
            </w:r>
            <w:proofErr w:type="spellStart"/>
            <w:r w:rsidRPr="00261A75">
              <w:rPr>
                <w:bCs/>
                <w:color w:val="auto"/>
                <w:sz w:val="28"/>
                <w:szCs w:val="28"/>
              </w:rPr>
              <w:t>Веснік</w:t>
            </w:r>
            <w:proofErr w:type="spellEnd"/>
            <w:r w:rsidRPr="00261A75">
              <w:rPr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61A75">
              <w:rPr>
                <w:bCs/>
                <w:color w:val="auto"/>
                <w:sz w:val="28"/>
                <w:szCs w:val="28"/>
              </w:rPr>
              <w:t>Гродзенскага</w:t>
            </w:r>
            <w:proofErr w:type="spellEnd"/>
            <w:r w:rsidRPr="00261A75">
              <w:rPr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61A75">
              <w:rPr>
                <w:bCs/>
                <w:color w:val="auto"/>
                <w:sz w:val="28"/>
                <w:szCs w:val="28"/>
              </w:rPr>
              <w:t>дзяржаўнага</w:t>
            </w:r>
            <w:proofErr w:type="spellEnd"/>
            <w:r w:rsidRPr="00261A75">
              <w:rPr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61A75">
              <w:rPr>
                <w:bCs/>
                <w:color w:val="auto"/>
                <w:sz w:val="28"/>
                <w:szCs w:val="28"/>
              </w:rPr>
              <w:t>ўніверсітэта</w:t>
            </w:r>
            <w:proofErr w:type="spellEnd"/>
            <w:r w:rsidRPr="00261A75">
              <w:rPr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61A75">
              <w:rPr>
                <w:bCs/>
                <w:color w:val="auto"/>
                <w:sz w:val="28"/>
                <w:szCs w:val="28"/>
              </w:rPr>
              <w:t>імя</w:t>
            </w:r>
            <w:proofErr w:type="spellEnd"/>
            <w:r w:rsidRPr="00261A75">
              <w:rPr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61A75">
              <w:rPr>
                <w:bCs/>
                <w:color w:val="auto"/>
                <w:sz w:val="28"/>
                <w:szCs w:val="28"/>
              </w:rPr>
              <w:t>Янкі</w:t>
            </w:r>
            <w:proofErr w:type="spellEnd"/>
            <w:r w:rsidRPr="00261A75">
              <w:rPr>
                <w:bCs/>
                <w:color w:val="auto"/>
                <w:sz w:val="28"/>
                <w:szCs w:val="28"/>
              </w:rPr>
              <w:t xml:space="preserve"> Купалы. Сер. 4, </w:t>
            </w:r>
            <w:proofErr w:type="spellStart"/>
            <w:r w:rsidRPr="00261A75">
              <w:rPr>
                <w:bCs/>
                <w:color w:val="auto"/>
                <w:sz w:val="28"/>
                <w:szCs w:val="28"/>
              </w:rPr>
              <w:t>Правазнаўства</w:t>
            </w:r>
            <w:proofErr w:type="spellEnd"/>
            <w:r w:rsidRPr="00261A75">
              <w:rPr>
                <w:bCs/>
                <w:color w:val="auto"/>
                <w:sz w:val="28"/>
                <w:szCs w:val="28"/>
              </w:rPr>
              <w:t>. – 2008. – № 3. – С. 7.</w:t>
            </w:r>
          </w:p>
        </w:tc>
      </w:tr>
      <w:tr w:rsidR="00A81999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1999" w:rsidRPr="00261A75" w:rsidRDefault="00A81999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999" w:rsidRPr="00261A75" w:rsidRDefault="00A81999" w:rsidP="0043697B">
            <w:pPr>
              <w:spacing w:after="240"/>
              <w:jc w:val="both"/>
              <w:rPr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 xml:space="preserve">Егоров, А.В. </w:t>
            </w:r>
            <w:r w:rsidRPr="00261A75">
              <w:rPr>
                <w:color w:val="auto"/>
                <w:sz w:val="28"/>
                <w:szCs w:val="28"/>
              </w:rPr>
              <w:t xml:space="preserve">Сравнительная природа правовой рецепции / А.В. Егоров // 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Порiвняльно</w:t>
            </w:r>
            <w:r w:rsidR="006D203D" w:rsidRPr="00261A75">
              <w:rPr>
                <w:color w:val="auto"/>
                <w:sz w:val="28"/>
                <w:szCs w:val="28"/>
              </w:rPr>
              <w:t>-</w:t>
            </w:r>
            <w:r w:rsidRPr="00261A75">
              <w:rPr>
                <w:color w:val="auto"/>
                <w:sz w:val="28"/>
                <w:szCs w:val="28"/>
              </w:rPr>
              <w:t>правовi</w:t>
            </w:r>
            <w:proofErr w:type="spellEnd"/>
            <w:r w:rsidRPr="00261A7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дослiдження</w:t>
            </w:r>
            <w:proofErr w:type="spellEnd"/>
            <w:r w:rsidRPr="00261A75">
              <w:rPr>
                <w:color w:val="auto"/>
                <w:sz w:val="28"/>
                <w:szCs w:val="28"/>
              </w:rPr>
              <w:t>. – 2008. – № 1. – С. 61–66.</w:t>
            </w:r>
          </w:p>
        </w:tc>
      </w:tr>
      <w:tr w:rsidR="00A81999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1999" w:rsidRPr="00261A75" w:rsidRDefault="00A81999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999" w:rsidRPr="00261A75" w:rsidRDefault="00A81999" w:rsidP="0043697B">
            <w:pPr>
              <w:spacing w:after="240"/>
              <w:jc w:val="both"/>
              <w:rPr>
                <w:bCs/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>Егоров, А.В. Сравнительное правоведение : учеб.-метод. комплекс для студентов специальности 1–24 01 02 «Правоведение» / А.В. Егоров. – Новополоцк, 2008. – 104 с.</w:t>
            </w:r>
          </w:p>
        </w:tc>
      </w:tr>
      <w:tr w:rsidR="00A81999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1999" w:rsidRPr="00261A75" w:rsidRDefault="00A81999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999" w:rsidRPr="00261A75" w:rsidRDefault="00A81999" w:rsidP="0043697B">
            <w:pPr>
              <w:spacing w:after="240"/>
              <w:jc w:val="both"/>
              <w:rPr>
                <w:bCs/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 xml:space="preserve">Юридический факультет : [история развития юридического факультета Полоцкого государственного университета / А.В. Егоров [и </w:t>
            </w:r>
            <w:r w:rsidRPr="00261A75">
              <w:rPr>
                <w:bCs/>
                <w:color w:val="auto"/>
                <w:sz w:val="28"/>
                <w:szCs w:val="28"/>
              </w:rPr>
              <w:lastRenderedPageBreak/>
              <w:t>др.]. – Новополоцк : ПГУ, 2008. – 59 с.</w:t>
            </w:r>
          </w:p>
          <w:p w:rsidR="00A81999" w:rsidRPr="00261A75" w:rsidRDefault="00A81999" w:rsidP="006D203D">
            <w:pPr>
              <w:spacing w:after="240"/>
              <w:jc w:val="center"/>
              <w:rPr>
                <w:bCs/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>2009</w:t>
            </w:r>
          </w:p>
        </w:tc>
      </w:tr>
      <w:tr w:rsidR="00A81999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1999" w:rsidRPr="00261A75" w:rsidRDefault="00A81999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999" w:rsidRPr="00261A75" w:rsidRDefault="00A81999" w:rsidP="0043697B">
            <w:pPr>
              <w:jc w:val="both"/>
              <w:rPr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 xml:space="preserve">Егоров, А.В. </w:t>
            </w:r>
            <w:r w:rsidRPr="00261A75">
              <w:rPr>
                <w:color w:val="auto"/>
                <w:sz w:val="28"/>
                <w:szCs w:val="28"/>
              </w:rPr>
              <w:t>К истории понятия сравнительного правоведения / А.В. Егоров // Государство и право. – 2009. – № 3. – С. 91–96.</w:t>
            </w:r>
            <w:r w:rsidRPr="00261A75">
              <w:rPr>
                <w:color w:val="auto"/>
                <w:sz w:val="28"/>
                <w:szCs w:val="28"/>
              </w:rPr>
              <w:br/>
            </w:r>
          </w:p>
        </w:tc>
      </w:tr>
      <w:tr w:rsidR="00A81999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1999" w:rsidRPr="00261A75" w:rsidRDefault="00A81999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999" w:rsidRPr="00261A75" w:rsidRDefault="00A81999" w:rsidP="0043697B">
            <w:pPr>
              <w:spacing w:after="240"/>
              <w:jc w:val="both"/>
              <w:rPr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 xml:space="preserve">Егоров, А.В. </w:t>
            </w:r>
            <w:r w:rsidRPr="00261A75">
              <w:rPr>
                <w:color w:val="auto"/>
                <w:sz w:val="28"/>
                <w:szCs w:val="28"/>
              </w:rPr>
              <w:t xml:space="preserve">Правовая компаративистика как общеправовая методологическая наука : (типовая модель сравнения и сравнительный метод) / А.В. Егоров // 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Порiвняльне</w:t>
            </w:r>
            <w:proofErr w:type="spellEnd"/>
            <w:r w:rsidRPr="00261A7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правознавство</w:t>
            </w:r>
            <w:proofErr w:type="spellEnd"/>
            <w:r w:rsidRPr="00261A75">
              <w:rPr>
                <w:color w:val="auto"/>
                <w:sz w:val="28"/>
                <w:szCs w:val="28"/>
              </w:rPr>
              <w:t xml:space="preserve">: 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сучасний</w:t>
            </w:r>
            <w:proofErr w:type="spellEnd"/>
            <w:r w:rsidRPr="00261A75">
              <w:rPr>
                <w:color w:val="auto"/>
                <w:sz w:val="28"/>
                <w:szCs w:val="28"/>
              </w:rPr>
              <w:t xml:space="preserve"> стан і 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перспективи</w:t>
            </w:r>
            <w:proofErr w:type="spellEnd"/>
            <w:r w:rsidRPr="00261A7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розвитку</w:t>
            </w:r>
            <w:proofErr w:type="spellEnd"/>
            <w:r w:rsidRPr="00261A75">
              <w:rPr>
                <w:color w:val="auto"/>
                <w:sz w:val="28"/>
                <w:szCs w:val="28"/>
              </w:rPr>
              <w:t xml:space="preserve"> : 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зб</w:t>
            </w:r>
            <w:proofErr w:type="spellEnd"/>
            <w:r w:rsidRPr="00261A75">
              <w:rPr>
                <w:color w:val="auto"/>
                <w:sz w:val="28"/>
                <w:szCs w:val="28"/>
              </w:rPr>
              <w:t xml:space="preserve">. ст. – 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Київ</w:t>
            </w:r>
            <w:proofErr w:type="spellEnd"/>
            <w:r w:rsidRPr="00261A75">
              <w:rPr>
                <w:color w:val="auto"/>
                <w:sz w:val="28"/>
                <w:szCs w:val="28"/>
              </w:rPr>
              <w:t>, 2009. – С. 31–36.</w:t>
            </w:r>
          </w:p>
          <w:p w:rsidR="00A81999" w:rsidRPr="00261A75" w:rsidRDefault="00A81999" w:rsidP="006D203D">
            <w:pPr>
              <w:spacing w:after="240"/>
              <w:jc w:val="center"/>
              <w:rPr>
                <w:color w:val="auto"/>
                <w:sz w:val="28"/>
                <w:szCs w:val="28"/>
              </w:rPr>
            </w:pPr>
            <w:r w:rsidRPr="00261A75">
              <w:rPr>
                <w:color w:val="auto"/>
                <w:sz w:val="28"/>
                <w:szCs w:val="28"/>
              </w:rPr>
              <w:t>2010</w:t>
            </w:r>
          </w:p>
        </w:tc>
      </w:tr>
      <w:tr w:rsidR="00A81999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1999" w:rsidRPr="00261A75" w:rsidRDefault="00A81999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999" w:rsidRPr="00261A75" w:rsidRDefault="00A81999" w:rsidP="0043697B">
            <w:pPr>
              <w:spacing w:after="240"/>
              <w:jc w:val="both"/>
              <w:rPr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 xml:space="preserve">Егоров, А.В. Актуальные проблемы современного сравнительного правоведения / А.В. Егоров // Материалы XIII научной сессии преподавателей и студентов ВФ УО ФПБ МИТСО : сб. </w:t>
            </w:r>
            <w:proofErr w:type="spellStart"/>
            <w:r w:rsidRPr="00261A75">
              <w:rPr>
                <w:bCs/>
                <w:color w:val="auto"/>
                <w:sz w:val="28"/>
                <w:szCs w:val="28"/>
              </w:rPr>
              <w:t>докл</w:t>
            </w:r>
            <w:proofErr w:type="spellEnd"/>
            <w:r w:rsidRPr="00261A75">
              <w:rPr>
                <w:bCs/>
                <w:color w:val="auto"/>
                <w:sz w:val="28"/>
                <w:szCs w:val="28"/>
              </w:rPr>
              <w:t>. : в 3 ч. Ч. 1. – Витебск, 2010. – С. 10–12.</w:t>
            </w:r>
          </w:p>
        </w:tc>
      </w:tr>
      <w:tr w:rsidR="00A81999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1999" w:rsidRPr="00261A75" w:rsidRDefault="00A81999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999" w:rsidRPr="00261A75" w:rsidRDefault="00A81999" w:rsidP="0043697B">
            <w:pPr>
              <w:spacing w:after="240"/>
              <w:jc w:val="both"/>
              <w:rPr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 xml:space="preserve">Егоров, А.В. </w:t>
            </w:r>
            <w:r w:rsidRPr="00261A75">
              <w:rPr>
                <w:color w:val="auto"/>
                <w:sz w:val="28"/>
                <w:szCs w:val="28"/>
              </w:rPr>
              <w:t xml:space="preserve">Местное нормотворчество как инструмент социального партнерства / А.В. Егоров // Совершенствование механизма регулирования трудовых и социальных отношений в системе социального партнерства и диалога : материалы IX Межвузовской 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науч</w:t>
            </w:r>
            <w:proofErr w:type="spellEnd"/>
            <w:r w:rsidRPr="00261A75">
              <w:rPr>
                <w:color w:val="auto"/>
                <w:sz w:val="28"/>
                <w:szCs w:val="28"/>
                <w:lang w:val="be-BY"/>
              </w:rPr>
              <w:t>.</w:t>
            </w:r>
            <w:r w:rsidR="00936697" w:rsidRPr="00261A75">
              <w:rPr>
                <w:color w:val="auto"/>
                <w:sz w:val="28"/>
                <w:szCs w:val="28"/>
                <w:lang w:val="be-BY"/>
              </w:rPr>
              <w:t>-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практ</w:t>
            </w:r>
            <w:proofErr w:type="spellEnd"/>
            <w:r w:rsidRPr="00261A75">
              <w:rPr>
                <w:color w:val="auto"/>
                <w:sz w:val="28"/>
                <w:szCs w:val="28"/>
                <w:lang w:val="be-BY"/>
              </w:rPr>
              <w:t>.</w:t>
            </w:r>
            <w:r w:rsidRPr="00261A75">
              <w:rPr>
                <w:color w:val="auto"/>
                <w:sz w:val="28"/>
                <w:szCs w:val="28"/>
              </w:rPr>
              <w:t xml:space="preserve"> </w:t>
            </w:r>
            <w:r w:rsidRPr="00261A75">
              <w:rPr>
                <w:color w:val="auto"/>
                <w:sz w:val="28"/>
                <w:szCs w:val="28"/>
                <w:lang w:val="be-BY"/>
              </w:rPr>
              <w:t>к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онф</w:t>
            </w:r>
            <w:proofErr w:type="spellEnd"/>
            <w:r w:rsidRPr="00261A75">
              <w:rPr>
                <w:color w:val="auto"/>
                <w:sz w:val="28"/>
                <w:szCs w:val="28"/>
                <w:lang w:val="be-BY"/>
              </w:rPr>
              <w:t>.</w:t>
            </w:r>
            <w:r w:rsidRPr="00261A75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посвящ</w:t>
            </w:r>
            <w:proofErr w:type="spellEnd"/>
            <w:r w:rsidRPr="00261A75">
              <w:rPr>
                <w:color w:val="auto"/>
                <w:sz w:val="28"/>
                <w:szCs w:val="28"/>
                <w:lang w:val="be-BY"/>
              </w:rPr>
              <w:t>.</w:t>
            </w:r>
            <w:r w:rsidRPr="00261A75">
              <w:rPr>
                <w:color w:val="auto"/>
                <w:sz w:val="28"/>
                <w:szCs w:val="28"/>
              </w:rPr>
              <w:t xml:space="preserve"> 15-летию ВФ УО ФПБ МИТСО. – Витебск, 2010. – С. 29–31.</w:t>
            </w:r>
          </w:p>
        </w:tc>
      </w:tr>
      <w:tr w:rsidR="00A81999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1999" w:rsidRPr="00261A75" w:rsidRDefault="00A81999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1999" w:rsidRPr="00261A75" w:rsidRDefault="00A81999" w:rsidP="0043697B">
            <w:pPr>
              <w:spacing w:after="240"/>
              <w:jc w:val="both"/>
              <w:rPr>
                <w:bCs/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>Егоров, А.В. Метод сравнительно</w:t>
            </w:r>
            <w:r w:rsidR="00B37965" w:rsidRPr="00261A75">
              <w:rPr>
                <w:bCs/>
                <w:color w:val="auto"/>
                <w:sz w:val="28"/>
                <w:szCs w:val="28"/>
              </w:rPr>
              <w:t>-</w:t>
            </w:r>
            <w:r w:rsidRPr="00261A75">
              <w:rPr>
                <w:bCs/>
                <w:color w:val="auto"/>
                <w:sz w:val="28"/>
                <w:szCs w:val="28"/>
              </w:rPr>
              <w:t>правовой науки / А.В. Егоров // Журнал зарубежного законодательства и сравнительного правоведения. – 2010. – № 3. – С. 30–40.</w:t>
            </w:r>
          </w:p>
        </w:tc>
      </w:tr>
      <w:tr w:rsidR="00A81999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1999" w:rsidRPr="00261A75" w:rsidRDefault="00A81999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999" w:rsidRPr="00261A75" w:rsidRDefault="00A81999" w:rsidP="0043697B">
            <w:pPr>
              <w:spacing w:after="240"/>
              <w:jc w:val="both"/>
              <w:rPr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 xml:space="preserve">Егоров, А.В. </w:t>
            </w:r>
            <w:r w:rsidRPr="00261A75">
              <w:rPr>
                <w:color w:val="auto"/>
                <w:sz w:val="28"/>
                <w:szCs w:val="28"/>
              </w:rPr>
              <w:t>Нормативное своеобразие белорусского права : (сравнительно</w:t>
            </w:r>
            <w:r w:rsidR="006D203D" w:rsidRPr="00261A75">
              <w:rPr>
                <w:color w:val="auto"/>
                <w:sz w:val="28"/>
                <w:szCs w:val="28"/>
              </w:rPr>
              <w:t>-</w:t>
            </w:r>
            <w:r w:rsidRPr="00261A75">
              <w:rPr>
                <w:color w:val="auto"/>
                <w:sz w:val="28"/>
                <w:szCs w:val="28"/>
              </w:rPr>
              <w:t>правовая концепция) / А.В. Егоров // Право.by. – 2010. – № 3. – С. 222–227.</w:t>
            </w:r>
          </w:p>
        </w:tc>
      </w:tr>
      <w:tr w:rsidR="00A81999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1999" w:rsidRPr="00261A75" w:rsidRDefault="00A81999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999" w:rsidRPr="00261A75" w:rsidRDefault="00A81999" w:rsidP="0043697B">
            <w:pPr>
              <w:spacing w:after="240"/>
              <w:jc w:val="both"/>
              <w:rPr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 xml:space="preserve">Егоров, А.В. </w:t>
            </w:r>
            <w:r w:rsidRPr="00261A75">
              <w:rPr>
                <w:color w:val="auto"/>
                <w:sz w:val="28"/>
                <w:szCs w:val="28"/>
              </w:rPr>
              <w:t>Решения органов местного управления самоуправления в типологической характеристике национальной системы права / А.В. Егоров // Вестник Полоцкого государственного университета. Сер. D, Экономические и юридические науки. – 2010. – № 4. – С. 198–203.</w:t>
            </w:r>
          </w:p>
        </w:tc>
      </w:tr>
      <w:tr w:rsidR="00A81999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1999" w:rsidRPr="00261A75" w:rsidRDefault="00A81999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999" w:rsidRPr="00261A75" w:rsidRDefault="00A81999" w:rsidP="0043697B">
            <w:pPr>
              <w:spacing w:after="240"/>
              <w:jc w:val="both"/>
              <w:rPr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 xml:space="preserve">Егоров, А.В. </w:t>
            </w:r>
            <w:r w:rsidRPr="00261A75">
              <w:rPr>
                <w:color w:val="auto"/>
                <w:sz w:val="28"/>
                <w:szCs w:val="28"/>
              </w:rPr>
              <w:t xml:space="preserve">Типологическая характеристика источников белорусского права / А.В. Егоров // 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Веснік</w:t>
            </w:r>
            <w:proofErr w:type="spellEnd"/>
            <w:r w:rsidRPr="00261A7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Гродзенскага</w:t>
            </w:r>
            <w:proofErr w:type="spellEnd"/>
            <w:r w:rsidRPr="00261A7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дзяржаўнага</w:t>
            </w:r>
            <w:proofErr w:type="spellEnd"/>
            <w:r w:rsidRPr="00261A7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ўніверсітэта</w:t>
            </w:r>
            <w:proofErr w:type="spellEnd"/>
            <w:r w:rsidRPr="00261A7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імя</w:t>
            </w:r>
            <w:proofErr w:type="spellEnd"/>
            <w:r w:rsidRPr="00261A7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Янкі</w:t>
            </w:r>
            <w:proofErr w:type="spellEnd"/>
            <w:r w:rsidRPr="00261A75">
              <w:rPr>
                <w:color w:val="auto"/>
                <w:sz w:val="28"/>
                <w:szCs w:val="28"/>
              </w:rPr>
              <w:t xml:space="preserve"> Купалы. Сер. 4, 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Правазнаўства</w:t>
            </w:r>
            <w:proofErr w:type="spellEnd"/>
            <w:r w:rsidRPr="00261A75">
              <w:rPr>
                <w:color w:val="auto"/>
                <w:sz w:val="28"/>
                <w:szCs w:val="28"/>
              </w:rPr>
              <w:t>. – 2010. – № 1. – С. 17–22.</w:t>
            </w:r>
          </w:p>
        </w:tc>
      </w:tr>
      <w:tr w:rsidR="00A81999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1999" w:rsidRPr="00261A75" w:rsidRDefault="00A81999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999" w:rsidRPr="00261A75" w:rsidRDefault="00A81999" w:rsidP="0043697B">
            <w:pPr>
              <w:spacing w:after="240"/>
              <w:jc w:val="both"/>
              <w:rPr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 xml:space="preserve">Егоров, А.В. </w:t>
            </w:r>
            <w:r w:rsidRPr="00261A75">
              <w:rPr>
                <w:color w:val="auto"/>
                <w:sz w:val="28"/>
                <w:szCs w:val="28"/>
              </w:rPr>
              <w:t xml:space="preserve">Эффективность нормотворчества и правовое заимствование / А.В. Егоров // Вестник Полоцкого государственного </w:t>
            </w:r>
            <w:r w:rsidRPr="00261A75">
              <w:rPr>
                <w:color w:val="auto"/>
                <w:sz w:val="28"/>
                <w:szCs w:val="28"/>
              </w:rPr>
              <w:lastRenderedPageBreak/>
              <w:t>университета. Сер. D, Экономические и юридические науки. – 2010. – № 10. – С. 171–174.</w:t>
            </w:r>
          </w:p>
          <w:p w:rsidR="00A81999" w:rsidRPr="00261A75" w:rsidRDefault="00A81999" w:rsidP="006D203D">
            <w:pPr>
              <w:spacing w:after="240"/>
              <w:jc w:val="center"/>
              <w:rPr>
                <w:color w:val="auto"/>
                <w:sz w:val="28"/>
                <w:szCs w:val="28"/>
              </w:rPr>
            </w:pPr>
            <w:r w:rsidRPr="00261A75">
              <w:rPr>
                <w:color w:val="auto"/>
                <w:sz w:val="28"/>
                <w:szCs w:val="28"/>
              </w:rPr>
              <w:t>2011</w:t>
            </w:r>
          </w:p>
        </w:tc>
      </w:tr>
      <w:tr w:rsidR="00A81999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1999" w:rsidRPr="00261A75" w:rsidRDefault="00A81999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999" w:rsidRPr="00261A75" w:rsidRDefault="00A81999" w:rsidP="0043697B">
            <w:pPr>
              <w:spacing w:after="240"/>
              <w:jc w:val="both"/>
              <w:rPr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 xml:space="preserve">Егоров, А.В. </w:t>
            </w:r>
            <w:r w:rsidRPr="00261A75">
              <w:rPr>
                <w:color w:val="auto"/>
                <w:sz w:val="28"/>
                <w:szCs w:val="28"/>
              </w:rPr>
              <w:t>Историографические основы теории сравнительного правоведения (периоды древнего времени и средневековья) / А.В. Егоров // Вестник Полоцкого государственного университета. Сер. D, Экономические и юридические науки. – 2011. – № 5. – С. 99–102.</w:t>
            </w:r>
          </w:p>
        </w:tc>
      </w:tr>
      <w:tr w:rsidR="00A81999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1999" w:rsidRPr="00261A75" w:rsidRDefault="00A81999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999" w:rsidRPr="00261A75" w:rsidRDefault="00A81999" w:rsidP="0043697B">
            <w:pPr>
              <w:spacing w:after="240"/>
              <w:jc w:val="both"/>
              <w:rPr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 xml:space="preserve">Егоров, А.В. </w:t>
            </w:r>
            <w:r w:rsidRPr="00261A75">
              <w:rPr>
                <w:color w:val="auto"/>
                <w:sz w:val="28"/>
                <w:szCs w:val="28"/>
              </w:rPr>
              <w:t>Историографические основы теории сравнительного правоведения : (XVIII – начало XX столетия) / А.В. Егоров // Вестник Полоцкого государственного университета. Сер. D, Экономические и юридические науки. – 2011. – № 13. – С. 111–115.</w:t>
            </w:r>
          </w:p>
        </w:tc>
      </w:tr>
      <w:tr w:rsidR="00A81999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1999" w:rsidRPr="00261A75" w:rsidRDefault="00A81999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999" w:rsidRPr="00261A75" w:rsidRDefault="00A81999" w:rsidP="0043697B">
            <w:pPr>
              <w:spacing w:after="240"/>
              <w:jc w:val="both"/>
              <w:rPr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 xml:space="preserve">Егоров, А.В. </w:t>
            </w:r>
            <w:r w:rsidRPr="00261A75">
              <w:rPr>
                <w:color w:val="auto"/>
                <w:sz w:val="28"/>
                <w:szCs w:val="28"/>
              </w:rPr>
              <w:t xml:space="preserve">К вопросу о формировании основ правовой идеологии в Республике Беларусь / А.В. Егоров // Актуальные проблемы в изучении и преподавании общественно-гуманитарных наук (дисциплин) : материалы II (Второй) 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междунар</w:t>
            </w:r>
            <w:proofErr w:type="spellEnd"/>
            <w:r w:rsidRPr="00261A75">
              <w:rPr>
                <w:color w:val="auto"/>
                <w:sz w:val="28"/>
                <w:szCs w:val="28"/>
              </w:rPr>
              <w:t xml:space="preserve">. науч. 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конф</w:t>
            </w:r>
            <w:proofErr w:type="spellEnd"/>
            <w:r w:rsidRPr="00261A75">
              <w:rPr>
                <w:color w:val="auto"/>
                <w:sz w:val="28"/>
                <w:szCs w:val="28"/>
              </w:rPr>
              <w:t>., Витебск, 1–2 декабря 2011 г. – Витебск, 2011. – С. 472–473.</w:t>
            </w:r>
          </w:p>
        </w:tc>
      </w:tr>
      <w:tr w:rsidR="00A81999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1999" w:rsidRPr="00261A75" w:rsidRDefault="00A81999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999" w:rsidRPr="00261A75" w:rsidRDefault="00A81999" w:rsidP="0043697B">
            <w:pPr>
              <w:spacing w:after="240"/>
              <w:jc w:val="both"/>
              <w:rPr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 xml:space="preserve">Егоров, А.В. </w:t>
            </w:r>
            <w:r w:rsidRPr="00261A75">
              <w:rPr>
                <w:color w:val="auto"/>
                <w:sz w:val="28"/>
                <w:szCs w:val="28"/>
              </w:rPr>
              <w:t xml:space="preserve">Правовая рецепция в условиях глобализации / А.В. Егоров // Концептуальные основы развития национальных правовых систем в контексте процессов глобализации и региональной интеграции: постсоветский опыт и перспективы устойчивого развития : материалы 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междунар</w:t>
            </w:r>
            <w:proofErr w:type="spellEnd"/>
            <w:r w:rsidRPr="00261A75">
              <w:rPr>
                <w:color w:val="auto"/>
                <w:sz w:val="28"/>
                <w:szCs w:val="28"/>
                <w:lang w:val="be-BY"/>
              </w:rPr>
              <w:t>.</w:t>
            </w:r>
            <w:r w:rsidRPr="00261A7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науч</w:t>
            </w:r>
            <w:proofErr w:type="spellEnd"/>
            <w:r w:rsidRPr="00261A75">
              <w:rPr>
                <w:color w:val="auto"/>
                <w:sz w:val="28"/>
                <w:szCs w:val="28"/>
                <w:lang w:val="be-BY"/>
              </w:rPr>
              <w:t>.</w:t>
            </w:r>
            <w:r w:rsidR="00A37F31" w:rsidRPr="00261A75">
              <w:rPr>
                <w:color w:val="auto"/>
                <w:sz w:val="28"/>
                <w:szCs w:val="28"/>
                <w:lang w:val="be-BY"/>
              </w:rPr>
              <w:t>-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практ</w:t>
            </w:r>
            <w:proofErr w:type="spellEnd"/>
            <w:r w:rsidRPr="00261A75">
              <w:rPr>
                <w:color w:val="auto"/>
                <w:sz w:val="28"/>
                <w:szCs w:val="28"/>
                <w:lang w:val="be-BY"/>
              </w:rPr>
              <w:t>.</w:t>
            </w:r>
            <w:r w:rsidRPr="00261A7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конф</w:t>
            </w:r>
            <w:proofErr w:type="spellEnd"/>
            <w:r w:rsidRPr="00261A75">
              <w:rPr>
                <w:color w:val="auto"/>
                <w:sz w:val="28"/>
                <w:szCs w:val="28"/>
                <w:lang w:val="be-BY"/>
              </w:rPr>
              <w:t>.</w:t>
            </w:r>
            <w:r w:rsidRPr="00261A75">
              <w:rPr>
                <w:color w:val="auto"/>
                <w:sz w:val="28"/>
                <w:szCs w:val="28"/>
              </w:rPr>
              <w:t>, Минск, 7–8 октября 2011 г. – Минск, 2011. – С. 139–140.</w:t>
            </w:r>
          </w:p>
        </w:tc>
      </w:tr>
      <w:tr w:rsidR="00FA0DE8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0DE8" w:rsidRPr="00261A75" w:rsidRDefault="00FA0DE8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0DE8" w:rsidRPr="00261A75" w:rsidRDefault="00FA0DE8" w:rsidP="0043697B">
            <w:pPr>
              <w:spacing w:after="240"/>
              <w:jc w:val="both"/>
              <w:rPr>
                <w:bCs/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>Егоров, А.В. «П</w:t>
            </w:r>
            <w:r w:rsidRPr="00261A75">
              <w:rPr>
                <w:color w:val="auto"/>
                <w:sz w:val="28"/>
                <w:szCs w:val="28"/>
              </w:rPr>
              <w:t xml:space="preserve">равовой понятийный фонд» белорусского права / А.В. Егоров // Актуальные проблемы в изучении и преподавании общественно-гуманитарных наук (дисциплин) : материалы II (Второй) 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междунар</w:t>
            </w:r>
            <w:proofErr w:type="spellEnd"/>
            <w:r w:rsidRPr="00261A75">
              <w:rPr>
                <w:color w:val="auto"/>
                <w:sz w:val="28"/>
                <w:szCs w:val="28"/>
              </w:rPr>
              <w:t xml:space="preserve">. науч. 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конф</w:t>
            </w:r>
            <w:proofErr w:type="spellEnd"/>
            <w:r w:rsidRPr="00261A75">
              <w:rPr>
                <w:color w:val="auto"/>
                <w:sz w:val="28"/>
                <w:szCs w:val="28"/>
              </w:rPr>
              <w:t>., Витебск, 1–2 декабря 2011 г. – Витебск, 2011. – С. 469–471.</w:t>
            </w:r>
          </w:p>
        </w:tc>
      </w:tr>
      <w:tr w:rsidR="00A81999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1999" w:rsidRPr="00261A75" w:rsidRDefault="00A81999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999" w:rsidRPr="00261A75" w:rsidRDefault="00A81999" w:rsidP="0043697B">
            <w:pPr>
              <w:spacing w:after="240"/>
              <w:jc w:val="both"/>
              <w:rPr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>Егоров, А.В. Системно</w:t>
            </w:r>
            <w:r w:rsidR="00FF561F" w:rsidRPr="00261A75">
              <w:rPr>
                <w:bCs/>
                <w:color w:val="auto"/>
                <w:sz w:val="28"/>
                <w:szCs w:val="28"/>
              </w:rPr>
              <w:t>-</w:t>
            </w:r>
            <w:r w:rsidRPr="00261A75">
              <w:rPr>
                <w:bCs/>
                <w:color w:val="auto"/>
                <w:sz w:val="28"/>
                <w:szCs w:val="28"/>
              </w:rPr>
              <w:t xml:space="preserve">нормативный фактор функционирования белорусского права / А.В. Егоров // Материалы XIV научной сессии  преподавателей и студентов ВФ УО ФПБ МИТСО : сб. </w:t>
            </w:r>
            <w:proofErr w:type="spellStart"/>
            <w:r w:rsidRPr="00261A75">
              <w:rPr>
                <w:bCs/>
                <w:color w:val="auto"/>
                <w:sz w:val="28"/>
                <w:szCs w:val="28"/>
              </w:rPr>
              <w:t>докл</w:t>
            </w:r>
            <w:proofErr w:type="spellEnd"/>
            <w:r w:rsidRPr="00261A75">
              <w:rPr>
                <w:bCs/>
                <w:color w:val="auto"/>
                <w:sz w:val="28"/>
                <w:szCs w:val="28"/>
              </w:rPr>
              <w:t>. – Витебск, 2011. – С. 371–372.</w:t>
            </w:r>
          </w:p>
        </w:tc>
      </w:tr>
      <w:tr w:rsidR="00A81999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1999" w:rsidRPr="00261A75" w:rsidRDefault="00A81999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999" w:rsidRPr="00261A75" w:rsidRDefault="00A81999" w:rsidP="0043697B">
            <w:pPr>
              <w:spacing w:after="240"/>
              <w:jc w:val="both"/>
              <w:rPr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 xml:space="preserve">Егоров, А.В. </w:t>
            </w:r>
            <w:r w:rsidRPr="00261A75">
              <w:rPr>
                <w:color w:val="auto"/>
                <w:sz w:val="28"/>
                <w:szCs w:val="28"/>
              </w:rPr>
              <w:t>Сравнительное правоведение в современном юридическом образовании / А.В. Егоров // Юридическое образование: традиции и новации : сб. ст. – Гродно, 2011. – С. 16–23.</w:t>
            </w:r>
          </w:p>
        </w:tc>
      </w:tr>
      <w:tr w:rsidR="00A81999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1999" w:rsidRPr="00261A75" w:rsidRDefault="00A81999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999" w:rsidRPr="00261A75" w:rsidRDefault="00A81999" w:rsidP="0043697B">
            <w:pPr>
              <w:spacing w:after="240"/>
              <w:jc w:val="both"/>
              <w:rPr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 xml:space="preserve">Егоров, А.В. </w:t>
            </w:r>
            <w:r w:rsidRPr="00261A75">
              <w:rPr>
                <w:color w:val="auto"/>
                <w:sz w:val="28"/>
                <w:szCs w:val="28"/>
              </w:rPr>
              <w:t xml:space="preserve">Сравнительное правоведение как методологическая научная дисциплина : (опыт преподавания авторского курса «Основы </w:t>
            </w:r>
            <w:r w:rsidRPr="00261A75">
              <w:rPr>
                <w:color w:val="auto"/>
                <w:sz w:val="28"/>
                <w:szCs w:val="28"/>
              </w:rPr>
              <w:lastRenderedPageBreak/>
              <w:t xml:space="preserve">сравнительного правоведения» в Беларуси) / А.В. Егоров // 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Порiвняльне</w:t>
            </w:r>
            <w:proofErr w:type="spellEnd"/>
            <w:r w:rsidRPr="00261A7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правознавство</w:t>
            </w:r>
            <w:proofErr w:type="spellEnd"/>
            <w:r w:rsidRPr="00261A75">
              <w:rPr>
                <w:color w:val="auto"/>
                <w:sz w:val="28"/>
                <w:szCs w:val="28"/>
              </w:rPr>
              <w:t xml:space="preserve">: 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досвід</w:t>
            </w:r>
            <w:proofErr w:type="spellEnd"/>
            <w:r w:rsidRPr="00261A75">
              <w:rPr>
                <w:color w:val="auto"/>
                <w:sz w:val="28"/>
                <w:szCs w:val="28"/>
              </w:rPr>
              <w:t xml:space="preserve"> і 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проблеми</w:t>
            </w:r>
            <w:proofErr w:type="spellEnd"/>
            <w:r w:rsidRPr="00261A7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викладання</w:t>
            </w:r>
            <w:proofErr w:type="spellEnd"/>
            <w:r w:rsidRPr="00261A75">
              <w:rPr>
                <w:color w:val="auto"/>
                <w:sz w:val="28"/>
                <w:szCs w:val="28"/>
              </w:rPr>
              <w:t xml:space="preserve"> : 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зб</w:t>
            </w:r>
            <w:proofErr w:type="spellEnd"/>
            <w:r w:rsidRPr="00261A75">
              <w:rPr>
                <w:color w:val="auto"/>
                <w:sz w:val="28"/>
                <w:szCs w:val="28"/>
              </w:rPr>
              <w:t xml:space="preserve">. наук. 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праць</w:t>
            </w:r>
            <w:proofErr w:type="spellEnd"/>
            <w:r w:rsidRPr="00261A75">
              <w:rPr>
                <w:color w:val="auto"/>
                <w:sz w:val="28"/>
                <w:szCs w:val="28"/>
              </w:rPr>
              <w:t xml:space="preserve"> і 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навч</w:t>
            </w:r>
            <w:proofErr w:type="spellEnd"/>
            <w:r w:rsidRPr="00261A75">
              <w:rPr>
                <w:color w:val="auto"/>
                <w:sz w:val="28"/>
                <w:szCs w:val="28"/>
              </w:rPr>
              <w:t>.</w:t>
            </w:r>
            <w:r w:rsidR="00A37F31" w:rsidRPr="00261A75">
              <w:rPr>
                <w:color w:val="auto"/>
                <w:sz w:val="28"/>
                <w:szCs w:val="28"/>
              </w:rPr>
              <w:t>-</w:t>
            </w:r>
            <w:r w:rsidRPr="00261A75">
              <w:rPr>
                <w:color w:val="auto"/>
                <w:sz w:val="28"/>
                <w:szCs w:val="28"/>
              </w:rPr>
              <w:t xml:space="preserve">метод. 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матеріалів</w:t>
            </w:r>
            <w:proofErr w:type="spellEnd"/>
            <w:r w:rsidRPr="00261A75">
              <w:rPr>
                <w:color w:val="auto"/>
                <w:sz w:val="28"/>
                <w:szCs w:val="28"/>
              </w:rPr>
              <w:t>. – Киев, 2011. – С. 131–142.</w:t>
            </w:r>
          </w:p>
        </w:tc>
      </w:tr>
      <w:tr w:rsidR="00A81999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1999" w:rsidRPr="00261A75" w:rsidRDefault="00A81999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999" w:rsidRPr="00261A75" w:rsidRDefault="00A81999" w:rsidP="0043697B">
            <w:pPr>
              <w:spacing w:after="240"/>
              <w:jc w:val="both"/>
              <w:rPr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 xml:space="preserve">Егоров, А.В. </w:t>
            </w:r>
            <w:r w:rsidRPr="00261A75">
              <w:rPr>
                <w:color w:val="auto"/>
                <w:sz w:val="28"/>
                <w:szCs w:val="28"/>
              </w:rPr>
              <w:t>Факторы принятия решений органами местного управления и самоуправления в условиях формирования системы белорусского права / А.В. Егоров // Вестник Полоцкого государственного университета. Сер. D, Экономические и юридические науки. – 2011. – № 6. – С. 99–104.</w:t>
            </w:r>
          </w:p>
        </w:tc>
      </w:tr>
      <w:tr w:rsidR="00A81999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1999" w:rsidRPr="00261A75" w:rsidRDefault="00A81999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999" w:rsidRPr="00261A75" w:rsidRDefault="00A81999" w:rsidP="0043697B">
            <w:pPr>
              <w:spacing w:after="240"/>
              <w:jc w:val="both"/>
              <w:rPr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 xml:space="preserve">Егоров, А.В. </w:t>
            </w:r>
            <w:r w:rsidRPr="00261A75">
              <w:rPr>
                <w:color w:val="auto"/>
                <w:sz w:val="28"/>
                <w:szCs w:val="28"/>
              </w:rPr>
              <w:t xml:space="preserve">Наука сравнительного правоведения и ее значение в национальной правовой системе / А.В. Егоров // Право в современном белорусском обществе : сб. науч. тр. – Минск, 2011. – 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Вып</w:t>
            </w:r>
            <w:proofErr w:type="spellEnd"/>
            <w:r w:rsidRPr="00261A75">
              <w:rPr>
                <w:color w:val="auto"/>
                <w:sz w:val="28"/>
                <w:szCs w:val="28"/>
              </w:rPr>
              <w:t>. 6. – С. 32–38.</w:t>
            </w:r>
          </w:p>
          <w:p w:rsidR="00A81999" w:rsidRPr="00261A75" w:rsidRDefault="00A81999" w:rsidP="002E6A15">
            <w:pPr>
              <w:spacing w:after="240"/>
              <w:jc w:val="center"/>
              <w:rPr>
                <w:color w:val="auto"/>
                <w:sz w:val="28"/>
                <w:szCs w:val="28"/>
              </w:rPr>
            </w:pPr>
            <w:r w:rsidRPr="00261A75">
              <w:rPr>
                <w:color w:val="auto"/>
                <w:sz w:val="28"/>
                <w:szCs w:val="28"/>
              </w:rPr>
              <w:t>2012</w:t>
            </w:r>
          </w:p>
        </w:tc>
      </w:tr>
      <w:tr w:rsidR="00A81999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1999" w:rsidRPr="00261A75" w:rsidRDefault="00A81999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999" w:rsidRPr="00261A75" w:rsidRDefault="00A81999" w:rsidP="00E804F3">
            <w:pPr>
              <w:jc w:val="both"/>
              <w:rPr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>Аренда недвижимости: проблемные вопросы заключения, исполнения и расторжения договоров и судебная практика</w:t>
            </w:r>
            <w:proofErr w:type="gramStart"/>
            <w:r w:rsidRPr="00261A75">
              <w:rPr>
                <w:color w:val="auto"/>
                <w:sz w:val="28"/>
                <w:szCs w:val="28"/>
              </w:rPr>
              <w:t xml:space="preserve"> :</w:t>
            </w:r>
            <w:proofErr w:type="gramEnd"/>
            <w:r w:rsidRPr="00261A75">
              <w:rPr>
                <w:color w:val="auto"/>
                <w:sz w:val="28"/>
                <w:szCs w:val="28"/>
              </w:rPr>
              <w:t xml:space="preserve"> материалы круглого стола / А.В. Егоров [и др.] // Вестник Высшего Хозяйственного Суда Республики Беларусь. – 2012. – № 1. – С. 82–94.</w:t>
            </w:r>
            <w:r w:rsidRPr="00261A75">
              <w:rPr>
                <w:color w:val="auto"/>
                <w:sz w:val="28"/>
                <w:szCs w:val="28"/>
              </w:rPr>
              <w:br/>
            </w:r>
          </w:p>
        </w:tc>
      </w:tr>
      <w:tr w:rsidR="00A81999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1999" w:rsidRPr="00261A75" w:rsidRDefault="00A81999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999" w:rsidRPr="00261A75" w:rsidRDefault="00A81999" w:rsidP="00172DF5">
            <w:pPr>
              <w:spacing w:after="240"/>
              <w:jc w:val="both"/>
              <w:rPr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 xml:space="preserve">Егоров, А.В. </w:t>
            </w:r>
            <w:r w:rsidRPr="00261A75">
              <w:rPr>
                <w:color w:val="auto"/>
                <w:sz w:val="28"/>
                <w:szCs w:val="28"/>
              </w:rPr>
              <w:t>Белорусская правовая система на современной юридической карте мира / А.В. Егоров. – Киев</w:t>
            </w:r>
            <w:r w:rsidR="00172DF5" w:rsidRPr="00261A75">
              <w:rPr>
                <w:color w:val="auto"/>
                <w:sz w:val="28"/>
                <w:szCs w:val="28"/>
              </w:rPr>
              <w:t xml:space="preserve"> ; </w:t>
            </w:r>
            <w:r w:rsidRPr="00261A75">
              <w:rPr>
                <w:color w:val="auto"/>
                <w:sz w:val="28"/>
                <w:szCs w:val="28"/>
              </w:rPr>
              <w:t>Львов : ЛУВС, 2012. – 34 с.</w:t>
            </w:r>
          </w:p>
        </w:tc>
      </w:tr>
      <w:tr w:rsidR="00A81999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1999" w:rsidRPr="00261A75" w:rsidRDefault="00A81999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999" w:rsidRPr="00261A75" w:rsidRDefault="00A81999" w:rsidP="0043697B">
            <w:pPr>
              <w:spacing w:after="240"/>
              <w:jc w:val="both"/>
              <w:rPr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 xml:space="preserve">Егоров, А.В. </w:t>
            </w:r>
            <w:r w:rsidRPr="00261A75">
              <w:rPr>
                <w:color w:val="auto"/>
                <w:sz w:val="28"/>
                <w:szCs w:val="28"/>
              </w:rPr>
              <w:t xml:space="preserve">Категория </w:t>
            </w:r>
            <w:r w:rsidR="002E6A15" w:rsidRPr="00261A75">
              <w:rPr>
                <w:color w:val="auto"/>
                <w:sz w:val="28"/>
                <w:szCs w:val="28"/>
              </w:rPr>
              <w:t>«</w:t>
            </w:r>
            <w:r w:rsidRPr="00261A75">
              <w:rPr>
                <w:color w:val="auto"/>
                <w:sz w:val="28"/>
                <w:szCs w:val="28"/>
              </w:rPr>
              <w:t>правовая семья</w:t>
            </w:r>
            <w:r w:rsidR="002E6A15" w:rsidRPr="00261A75">
              <w:rPr>
                <w:color w:val="auto"/>
                <w:sz w:val="28"/>
                <w:szCs w:val="28"/>
              </w:rPr>
              <w:t>»</w:t>
            </w:r>
            <w:r w:rsidRPr="00261A75">
              <w:rPr>
                <w:color w:val="auto"/>
                <w:sz w:val="28"/>
                <w:szCs w:val="28"/>
              </w:rPr>
              <w:t xml:space="preserve"> в структуре теоретико</w:t>
            </w:r>
            <w:r w:rsidR="00A37F31" w:rsidRPr="00261A75">
              <w:rPr>
                <w:color w:val="auto"/>
                <w:sz w:val="28"/>
                <w:szCs w:val="28"/>
              </w:rPr>
              <w:t>-</w:t>
            </w:r>
            <w:r w:rsidRPr="00261A75">
              <w:rPr>
                <w:color w:val="auto"/>
                <w:sz w:val="28"/>
                <w:szCs w:val="28"/>
              </w:rPr>
              <w:t>методологических оснований сравнительного правоведения / А.В. Егоров // Вестник Полоцкого государственного университета. Сер. D, Экономические и юридические науки. – 2012. – № 13. – С. 99–101.</w:t>
            </w:r>
          </w:p>
        </w:tc>
      </w:tr>
      <w:tr w:rsidR="00A81999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1999" w:rsidRPr="00261A75" w:rsidRDefault="00A81999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999" w:rsidRPr="00261A75" w:rsidRDefault="00A81999" w:rsidP="0043697B">
            <w:pPr>
              <w:spacing w:after="240"/>
              <w:jc w:val="both"/>
              <w:rPr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 xml:space="preserve">Егоров, А.В. </w:t>
            </w:r>
            <w:r w:rsidRPr="00261A75">
              <w:rPr>
                <w:color w:val="auto"/>
                <w:sz w:val="28"/>
                <w:szCs w:val="28"/>
              </w:rPr>
              <w:t>Правовая компаративистика и сравнительное изучение правовых систем / А.В. Егоров // Вестник Полоцкого государственного университета. Сер. D, Экономические и юридические науки. – 2012. – № 5. – С. 113–117.</w:t>
            </w:r>
          </w:p>
        </w:tc>
      </w:tr>
      <w:tr w:rsidR="00A81999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1999" w:rsidRPr="00261A75" w:rsidRDefault="00A81999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999" w:rsidRPr="00261A75" w:rsidRDefault="00A81999" w:rsidP="0043697B">
            <w:pPr>
              <w:spacing w:after="240"/>
              <w:jc w:val="both"/>
              <w:rPr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 xml:space="preserve">Егоров, А.В. </w:t>
            </w:r>
            <w:r w:rsidRPr="00261A75">
              <w:rPr>
                <w:color w:val="auto"/>
                <w:sz w:val="28"/>
                <w:szCs w:val="28"/>
              </w:rPr>
              <w:t>Правовая система Беларуси на юридической карте мира : сравнительно</w:t>
            </w:r>
            <w:r w:rsidR="00A37F31" w:rsidRPr="00261A75">
              <w:rPr>
                <w:color w:val="auto"/>
                <w:sz w:val="28"/>
                <w:szCs w:val="28"/>
              </w:rPr>
              <w:t>-</w:t>
            </w:r>
            <w:r w:rsidRPr="00261A75">
              <w:rPr>
                <w:color w:val="auto"/>
                <w:sz w:val="28"/>
                <w:szCs w:val="28"/>
              </w:rPr>
              <w:t>исторический экскурс и современная компаративная характеристика / А.В. Егоров // Актуальные проблемы международных отношений и современного мира : сб. науч. ст. – Минск, 2012. – С. 34–43.</w:t>
            </w:r>
          </w:p>
        </w:tc>
      </w:tr>
      <w:tr w:rsidR="00A81999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1999" w:rsidRPr="00261A75" w:rsidRDefault="00A81999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999" w:rsidRPr="00261A75" w:rsidRDefault="00A81999" w:rsidP="0043697B">
            <w:pPr>
              <w:spacing w:after="240"/>
              <w:jc w:val="both"/>
              <w:rPr>
                <w:color w:val="auto"/>
                <w:sz w:val="28"/>
                <w:szCs w:val="28"/>
              </w:rPr>
            </w:pPr>
            <w:r w:rsidRPr="00803C4D">
              <w:rPr>
                <w:bCs/>
                <w:color w:val="auto"/>
                <w:sz w:val="28"/>
                <w:szCs w:val="28"/>
              </w:rPr>
              <w:t xml:space="preserve">Егоров, А.В. </w:t>
            </w:r>
            <w:r w:rsidRPr="00803C4D">
              <w:rPr>
                <w:color w:val="auto"/>
                <w:sz w:val="28"/>
                <w:szCs w:val="28"/>
              </w:rPr>
              <w:t xml:space="preserve">Предмет </w:t>
            </w:r>
            <w:proofErr w:type="spellStart"/>
            <w:r w:rsidRPr="00803C4D">
              <w:rPr>
                <w:color w:val="auto"/>
                <w:sz w:val="28"/>
                <w:szCs w:val="28"/>
              </w:rPr>
              <w:t>порівняльнага</w:t>
            </w:r>
            <w:proofErr w:type="spellEnd"/>
            <w:r w:rsidRPr="00803C4D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803C4D">
              <w:rPr>
                <w:color w:val="auto"/>
                <w:sz w:val="28"/>
                <w:szCs w:val="28"/>
              </w:rPr>
              <w:t>правознавства</w:t>
            </w:r>
            <w:proofErr w:type="spellEnd"/>
            <w:r w:rsidRPr="00803C4D">
              <w:rPr>
                <w:color w:val="auto"/>
                <w:sz w:val="28"/>
                <w:szCs w:val="28"/>
              </w:rPr>
              <w:t xml:space="preserve"> і </w:t>
            </w:r>
            <w:proofErr w:type="spellStart"/>
            <w:r w:rsidRPr="00803C4D">
              <w:rPr>
                <w:color w:val="auto"/>
                <w:sz w:val="28"/>
                <w:szCs w:val="28"/>
              </w:rPr>
              <w:t>предметний</w:t>
            </w:r>
            <w:proofErr w:type="spellEnd"/>
            <w:r w:rsidRPr="00803C4D">
              <w:rPr>
                <w:color w:val="auto"/>
                <w:sz w:val="28"/>
                <w:szCs w:val="28"/>
              </w:rPr>
              <w:t xml:space="preserve"> генезис </w:t>
            </w:r>
            <w:proofErr w:type="spellStart"/>
            <w:r w:rsidRPr="00803C4D">
              <w:rPr>
                <w:color w:val="auto"/>
                <w:sz w:val="28"/>
                <w:szCs w:val="28"/>
              </w:rPr>
              <w:t>порівняльно</w:t>
            </w:r>
            <w:proofErr w:type="spellEnd"/>
            <w:r w:rsidR="00A37F31" w:rsidRPr="00803C4D">
              <w:rPr>
                <w:color w:val="auto"/>
                <w:sz w:val="28"/>
                <w:szCs w:val="28"/>
              </w:rPr>
              <w:t>-</w:t>
            </w:r>
            <w:r w:rsidRPr="00803C4D">
              <w:rPr>
                <w:color w:val="auto"/>
                <w:sz w:val="28"/>
                <w:szCs w:val="28"/>
              </w:rPr>
              <w:t xml:space="preserve">правовых </w:t>
            </w:r>
            <w:proofErr w:type="spellStart"/>
            <w:r w:rsidRPr="00803C4D">
              <w:rPr>
                <w:color w:val="auto"/>
                <w:sz w:val="28"/>
                <w:szCs w:val="28"/>
              </w:rPr>
              <w:t>елементів</w:t>
            </w:r>
            <w:proofErr w:type="spellEnd"/>
            <w:r w:rsidRPr="00803C4D">
              <w:rPr>
                <w:color w:val="auto"/>
                <w:sz w:val="28"/>
                <w:szCs w:val="28"/>
              </w:rPr>
              <w:t xml:space="preserve"> / А.В. Егоров // </w:t>
            </w:r>
            <w:proofErr w:type="spellStart"/>
            <w:r w:rsidRPr="00803C4D">
              <w:rPr>
                <w:color w:val="auto"/>
                <w:sz w:val="28"/>
                <w:szCs w:val="28"/>
              </w:rPr>
              <w:t>Порiвняльне</w:t>
            </w:r>
            <w:proofErr w:type="spellEnd"/>
            <w:r w:rsidRPr="00803C4D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803C4D">
              <w:rPr>
                <w:color w:val="auto"/>
                <w:sz w:val="28"/>
                <w:szCs w:val="28"/>
              </w:rPr>
              <w:lastRenderedPageBreak/>
              <w:t>правознавство</w:t>
            </w:r>
            <w:proofErr w:type="spellEnd"/>
            <w:r w:rsidRPr="00803C4D">
              <w:rPr>
                <w:color w:val="auto"/>
                <w:sz w:val="28"/>
                <w:szCs w:val="28"/>
              </w:rPr>
              <w:t>. – 2012. – № 1–2. – С. 70–77.</w:t>
            </w:r>
          </w:p>
        </w:tc>
      </w:tr>
      <w:tr w:rsidR="00A81999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1999" w:rsidRPr="00261A75" w:rsidRDefault="00A81999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999" w:rsidRPr="00261A75" w:rsidRDefault="00A81999" w:rsidP="0043697B">
            <w:pPr>
              <w:jc w:val="both"/>
              <w:rPr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 xml:space="preserve">Егоров, А.В. </w:t>
            </w:r>
            <w:r w:rsidRPr="00261A75">
              <w:rPr>
                <w:color w:val="auto"/>
                <w:sz w:val="28"/>
                <w:szCs w:val="28"/>
              </w:rPr>
              <w:t>Теоретико</w:t>
            </w:r>
            <w:r w:rsidR="002E6A15" w:rsidRPr="00261A75">
              <w:rPr>
                <w:color w:val="auto"/>
                <w:sz w:val="28"/>
                <w:szCs w:val="28"/>
              </w:rPr>
              <w:t>-</w:t>
            </w:r>
            <w:r w:rsidRPr="00261A75">
              <w:rPr>
                <w:color w:val="auto"/>
                <w:sz w:val="28"/>
                <w:szCs w:val="28"/>
              </w:rPr>
              <w:t xml:space="preserve">методологические основания сравнительного правоведения / А.В. Егоров // Современные тенденции развития юридической науки, правового образования и воспитания : материалы 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междунар</w:t>
            </w:r>
            <w:proofErr w:type="spellEnd"/>
            <w:r w:rsidRPr="00261A75">
              <w:rPr>
                <w:color w:val="auto"/>
                <w:sz w:val="28"/>
                <w:szCs w:val="28"/>
              </w:rPr>
              <w:t>. науч.</w:t>
            </w:r>
            <w:r w:rsidR="00A37F31" w:rsidRPr="00261A75">
              <w:rPr>
                <w:color w:val="auto"/>
                <w:sz w:val="28"/>
                <w:szCs w:val="28"/>
              </w:rPr>
              <w:t>-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практ</w:t>
            </w:r>
            <w:proofErr w:type="spellEnd"/>
            <w:r w:rsidRPr="00261A75">
              <w:rPr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конф</w:t>
            </w:r>
            <w:proofErr w:type="spellEnd"/>
            <w:r w:rsidRPr="00261A75">
              <w:rPr>
                <w:color w:val="auto"/>
                <w:sz w:val="28"/>
                <w:szCs w:val="28"/>
                <w:lang w:val="be-BY"/>
              </w:rPr>
              <w:t>.</w:t>
            </w:r>
            <w:r w:rsidRPr="00261A75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посвящ</w:t>
            </w:r>
            <w:proofErr w:type="spellEnd"/>
            <w:r w:rsidRPr="00261A75">
              <w:rPr>
                <w:color w:val="auto"/>
                <w:sz w:val="28"/>
                <w:szCs w:val="28"/>
                <w:lang w:val="be-BY"/>
              </w:rPr>
              <w:t>.</w:t>
            </w:r>
            <w:r w:rsidRPr="00261A75">
              <w:rPr>
                <w:color w:val="auto"/>
                <w:sz w:val="28"/>
                <w:szCs w:val="28"/>
              </w:rPr>
              <w:t xml:space="preserve"> 200</w:t>
            </w:r>
            <w:r w:rsidR="00A37F31" w:rsidRPr="00261A75">
              <w:rPr>
                <w:color w:val="auto"/>
                <w:sz w:val="28"/>
                <w:szCs w:val="28"/>
              </w:rPr>
              <w:t>-</w:t>
            </w:r>
            <w:r w:rsidRPr="00261A75">
              <w:rPr>
                <w:color w:val="auto"/>
                <w:sz w:val="28"/>
                <w:szCs w:val="28"/>
              </w:rPr>
              <w:t xml:space="preserve">летию 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юрид</w:t>
            </w:r>
            <w:proofErr w:type="spellEnd"/>
            <w:r w:rsidRPr="00261A75">
              <w:rPr>
                <w:color w:val="auto"/>
                <w:sz w:val="28"/>
                <w:szCs w:val="28"/>
              </w:rPr>
              <w:t>. образования на Полоцкой земле</w:t>
            </w:r>
            <w:r w:rsidRPr="00261A75">
              <w:rPr>
                <w:color w:val="auto"/>
                <w:sz w:val="28"/>
                <w:szCs w:val="28"/>
                <w:lang w:val="be-BY"/>
              </w:rPr>
              <w:t>,</w:t>
            </w:r>
            <w:r w:rsidRPr="00261A75">
              <w:rPr>
                <w:color w:val="auto"/>
                <w:sz w:val="28"/>
                <w:szCs w:val="28"/>
              </w:rPr>
              <w:t xml:space="preserve"> Новополоцк, 18–19 мая 2012 г. : в 2 т. – Новополоцк : ПГУ, 2012. – Т. 1. – С. 42–48.</w:t>
            </w:r>
          </w:p>
          <w:p w:rsidR="002E6A15" w:rsidRPr="00261A75" w:rsidRDefault="002E6A15" w:rsidP="0043697B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A81999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1999" w:rsidRPr="00261A75" w:rsidRDefault="00A81999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999" w:rsidRPr="00261A75" w:rsidRDefault="00A81999" w:rsidP="0043697B">
            <w:pPr>
              <w:spacing w:after="240"/>
              <w:jc w:val="both"/>
              <w:rPr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 xml:space="preserve">Егоров, А.В. </w:t>
            </w:r>
            <w:r w:rsidRPr="00261A75">
              <w:rPr>
                <w:color w:val="auto"/>
                <w:sz w:val="28"/>
                <w:szCs w:val="28"/>
              </w:rPr>
              <w:t>Типологическая характеристика белорусской правовой системы / А.В. Егоров // Государство и право. – 2012. – № 2. – С. 87–93.</w:t>
            </w:r>
          </w:p>
        </w:tc>
      </w:tr>
      <w:tr w:rsidR="00A81999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1999" w:rsidRPr="00261A75" w:rsidRDefault="00A81999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999" w:rsidRPr="00261A75" w:rsidRDefault="00A81999" w:rsidP="00174378">
            <w:pPr>
              <w:spacing w:after="240"/>
              <w:jc w:val="both"/>
              <w:rPr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 xml:space="preserve">Егоров, А.В. </w:t>
            </w:r>
            <w:r w:rsidRPr="00261A75">
              <w:rPr>
                <w:color w:val="auto"/>
                <w:sz w:val="28"/>
                <w:szCs w:val="28"/>
              </w:rPr>
              <w:t>Третейские суды в Республике Беларусь / А.В. Егоров</w:t>
            </w:r>
            <w:r w:rsidRPr="00261A75">
              <w:rPr>
                <w:color w:val="auto"/>
                <w:sz w:val="28"/>
                <w:szCs w:val="28"/>
              </w:rPr>
              <w:br/>
              <w:t>// Вестник Высшего Хозяйственного Суда Республики Беларусь. – 2012. – № 8. – С. 77–82.</w:t>
            </w:r>
          </w:p>
        </w:tc>
      </w:tr>
      <w:tr w:rsidR="00174378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4378" w:rsidRPr="00261A75" w:rsidRDefault="00174378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4378" w:rsidRDefault="00174378" w:rsidP="0043697B">
            <w:pPr>
              <w:spacing w:after="240"/>
              <w:jc w:val="both"/>
              <w:rPr>
                <w:bCs/>
                <w:color w:val="auto"/>
                <w:sz w:val="28"/>
                <w:szCs w:val="28"/>
              </w:rPr>
            </w:pPr>
            <w:proofErr w:type="spellStart"/>
            <w:r w:rsidRPr="00261A75">
              <w:rPr>
                <w:bCs/>
                <w:color w:val="auto"/>
                <w:sz w:val="28"/>
                <w:szCs w:val="28"/>
                <w:lang w:val="en-US"/>
              </w:rPr>
              <w:t>Yahorau</w:t>
            </w:r>
            <w:proofErr w:type="spellEnd"/>
            <w:r w:rsidRPr="00261A75">
              <w:rPr>
                <w:bCs/>
                <w:color w:val="auto"/>
                <w:sz w:val="28"/>
                <w:szCs w:val="28"/>
                <w:lang w:val="en-US"/>
              </w:rPr>
              <w:t xml:space="preserve">, A. The legal status of the international court </w:t>
            </w:r>
            <w:proofErr w:type="spellStart"/>
            <w:r w:rsidRPr="00261A75">
              <w:rPr>
                <w:bCs/>
                <w:color w:val="auto"/>
                <w:sz w:val="28"/>
                <w:szCs w:val="28"/>
                <w:lang w:val="en-US"/>
              </w:rPr>
              <w:t>o</w:t>
            </w:r>
            <w:proofErr w:type="spellEnd"/>
            <w:r w:rsidRPr="00261A75">
              <w:rPr>
                <w:bCs/>
                <w:color w:val="auto"/>
                <w:sz w:val="28"/>
                <w:szCs w:val="28"/>
                <w:lang w:val="en-US"/>
              </w:rPr>
              <w:t xml:space="preserve"> justice (ICJ), and ways of reforming it / R. </w:t>
            </w:r>
            <w:proofErr w:type="spellStart"/>
            <w:r w:rsidRPr="00261A75">
              <w:rPr>
                <w:bCs/>
                <w:color w:val="auto"/>
                <w:sz w:val="28"/>
                <w:szCs w:val="28"/>
                <w:lang w:val="en-US"/>
              </w:rPr>
              <w:t>Saboune</w:t>
            </w:r>
            <w:proofErr w:type="spellEnd"/>
            <w:r w:rsidRPr="00261A75">
              <w:rPr>
                <w:bCs/>
                <w:color w:val="auto"/>
                <w:sz w:val="28"/>
                <w:szCs w:val="28"/>
                <w:lang w:val="en-US"/>
              </w:rPr>
              <w:t xml:space="preserve">, A. </w:t>
            </w:r>
            <w:proofErr w:type="spellStart"/>
            <w:r w:rsidRPr="00261A75">
              <w:rPr>
                <w:bCs/>
                <w:color w:val="auto"/>
                <w:sz w:val="28"/>
                <w:szCs w:val="28"/>
                <w:lang w:val="en-US"/>
              </w:rPr>
              <w:t>Yahorau</w:t>
            </w:r>
            <w:proofErr w:type="spellEnd"/>
            <w:r w:rsidRPr="00261A75">
              <w:rPr>
                <w:bCs/>
                <w:color w:val="auto"/>
                <w:sz w:val="28"/>
                <w:szCs w:val="28"/>
                <w:lang w:val="en-US"/>
              </w:rPr>
              <w:t xml:space="preserve"> // European and National Dimension in </w:t>
            </w:r>
            <w:proofErr w:type="gramStart"/>
            <w:r w:rsidRPr="00261A75">
              <w:rPr>
                <w:bCs/>
                <w:color w:val="auto"/>
                <w:sz w:val="28"/>
                <w:szCs w:val="28"/>
                <w:lang w:val="en-US"/>
              </w:rPr>
              <w:t>Research :</w:t>
            </w:r>
            <w:proofErr w:type="gramEnd"/>
            <w:r w:rsidRPr="00261A75">
              <w:rPr>
                <w:bCs/>
                <w:color w:val="auto"/>
                <w:sz w:val="28"/>
                <w:szCs w:val="28"/>
                <w:lang w:val="en-US"/>
              </w:rPr>
              <w:t xml:space="preserve"> Materials of IV Junior researchers Conference. In 3 Parts. Part I. </w:t>
            </w:r>
            <w:proofErr w:type="spellStart"/>
            <w:r w:rsidRPr="00261A75">
              <w:rPr>
                <w:bCs/>
                <w:color w:val="auto"/>
                <w:sz w:val="28"/>
                <w:szCs w:val="28"/>
                <w:lang w:val="en-US"/>
              </w:rPr>
              <w:t>Yumanities</w:t>
            </w:r>
            <w:proofErr w:type="spellEnd"/>
            <w:r w:rsidRPr="00261A75">
              <w:rPr>
                <w:bCs/>
                <w:color w:val="auto"/>
                <w:sz w:val="28"/>
                <w:szCs w:val="28"/>
                <w:lang w:val="en-US"/>
              </w:rPr>
              <w:t xml:space="preserve">. – </w:t>
            </w:r>
            <w:proofErr w:type="spellStart"/>
            <w:proofErr w:type="gramStart"/>
            <w:r w:rsidRPr="00261A75">
              <w:rPr>
                <w:bCs/>
                <w:color w:val="auto"/>
                <w:sz w:val="28"/>
                <w:szCs w:val="28"/>
                <w:lang w:val="en-US"/>
              </w:rPr>
              <w:t>Novopolotsk</w:t>
            </w:r>
            <w:proofErr w:type="spellEnd"/>
            <w:r w:rsidRPr="00261A75">
              <w:rPr>
                <w:bCs/>
                <w:color w:val="auto"/>
                <w:sz w:val="28"/>
                <w:szCs w:val="28"/>
                <w:lang w:val="en-US"/>
              </w:rPr>
              <w:t xml:space="preserve"> :</w:t>
            </w:r>
            <w:proofErr w:type="gramEnd"/>
            <w:r w:rsidRPr="00261A75">
              <w:rPr>
                <w:bCs/>
                <w:color w:val="auto"/>
                <w:sz w:val="28"/>
                <w:szCs w:val="28"/>
                <w:lang w:val="en-US"/>
              </w:rPr>
              <w:t xml:space="preserve"> PSU, 2012. – P. 48–51.</w:t>
            </w:r>
          </w:p>
          <w:p w:rsidR="00174378" w:rsidRPr="00174378" w:rsidRDefault="00174378" w:rsidP="0043697B">
            <w:pPr>
              <w:spacing w:after="240"/>
              <w:jc w:val="both"/>
              <w:rPr>
                <w:bCs/>
                <w:color w:val="auto"/>
                <w:sz w:val="28"/>
                <w:szCs w:val="28"/>
              </w:rPr>
            </w:pPr>
          </w:p>
          <w:p w:rsidR="00174378" w:rsidRPr="00174378" w:rsidRDefault="00174378" w:rsidP="00174378">
            <w:pPr>
              <w:spacing w:after="240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2013</w:t>
            </w:r>
          </w:p>
        </w:tc>
      </w:tr>
      <w:tr w:rsidR="00A81999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1999" w:rsidRPr="00261A75" w:rsidRDefault="00A81999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999" w:rsidRPr="00261A75" w:rsidRDefault="00A81999" w:rsidP="0043697B">
            <w:pPr>
              <w:spacing w:after="240"/>
              <w:jc w:val="both"/>
              <w:rPr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 xml:space="preserve">Егоров, А.В. </w:t>
            </w:r>
            <w:r w:rsidRPr="00261A75">
              <w:rPr>
                <w:color w:val="auto"/>
                <w:sz w:val="28"/>
                <w:szCs w:val="28"/>
              </w:rPr>
              <w:t>Механизм правовой интеграции / А.В. Егоров // Вестник Полоцкого государственного университета. Сер. D, Экономические и юридические науки. – 2013. – № 14. – С. 2–6.</w:t>
            </w:r>
          </w:p>
        </w:tc>
      </w:tr>
      <w:tr w:rsidR="00A81999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1999" w:rsidRPr="00261A75" w:rsidRDefault="00A81999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999" w:rsidRPr="00261A75" w:rsidRDefault="00A81999" w:rsidP="0043697B">
            <w:pPr>
              <w:spacing w:after="240"/>
              <w:jc w:val="both"/>
              <w:rPr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 xml:space="preserve">Егоров, А.В. </w:t>
            </w:r>
            <w:r w:rsidRPr="00261A75">
              <w:rPr>
                <w:color w:val="auto"/>
                <w:sz w:val="28"/>
                <w:szCs w:val="28"/>
              </w:rPr>
              <w:t xml:space="preserve">Правовая идеология Республики Беларусь в структуре 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соверменного</w:t>
            </w:r>
            <w:proofErr w:type="spellEnd"/>
            <w:r w:rsidRPr="00261A75">
              <w:rPr>
                <w:color w:val="auto"/>
                <w:sz w:val="28"/>
                <w:szCs w:val="28"/>
              </w:rPr>
              <w:t xml:space="preserve"> юридического образования / А.В. Егоров // Юридическое образование: традиции и новации : сб. ст. – Гродно, 2013. – С. 24–29.</w:t>
            </w:r>
          </w:p>
        </w:tc>
      </w:tr>
      <w:tr w:rsidR="00A81999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1999" w:rsidRPr="00261A75" w:rsidRDefault="00A81999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999" w:rsidRPr="00261A75" w:rsidRDefault="00A81999" w:rsidP="0043697B">
            <w:pPr>
              <w:spacing w:after="240"/>
              <w:jc w:val="both"/>
              <w:rPr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 xml:space="preserve">Егоров, А.В. </w:t>
            </w:r>
            <w:r w:rsidRPr="00261A75">
              <w:rPr>
                <w:color w:val="auto"/>
                <w:sz w:val="28"/>
                <w:szCs w:val="28"/>
              </w:rPr>
              <w:t>Правоприменительная техника в сравнительно</w:t>
            </w:r>
            <w:r w:rsidR="002E6A15" w:rsidRPr="00261A75">
              <w:rPr>
                <w:color w:val="auto"/>
                <w:sz w:val="28"/>
                <w:szCs w:val="28"/>
              </w:rPr>
              <w:t>-</w:t>
            </w:r>
            <w:r w:rsidRPr="00261A75">
              <w:rPr>
                <w:color w:val="auto"/>
                <w:sz w:val="28"/>
                <w:szCs w:val="28"/>
              </w:rPr>
              <w:t xml:space="preserve">правовых 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исследовниях</w:t>
            </w:r>
            <w:proofErr w:type="spellEnd"/>
            <w:r w:rsidRPr="00261A75">
              <w:rPr>
                <w:color w:val="auto"/>
                <w:sz w:val="28"/>
                <w:szCs w:val="28"/>
              </w:rPr>
              <w:t xml:space="preserve"> / А.В. Егоров // 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Веснік</w:t>
            </w:r>
            <w:proofErr w:type="spellEnd"/>
            <w:r w:rsidRPr="00261A7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Гродзенскага</w:t>
            </w:r>
            <w:proofErr w:type="spellEnd"/>
            <w:r w:rsidRPr="00261A7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дзяржаўнага</w:t>
            </w:r>
            <w:proofErr w:type="spellEnd"/>
            <w:r w:rsidRPr="00261A7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ўніверсітэта</w:t>
            </w:r>
            <w:proofErr w:type="spellEnd"/>
            <w:r w:rsidRPr="00261A7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імя</w:t>
            </w:r>
            <w:proofErr w:type="spellEnd"/>
            <w:r w:rsidRPr="00261A7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Янкі</w:t>
            </w:r>
            <w:proofErr w:type="spellEnd"/>
            <w:r w:rsidRPr="00261A75">
              <w:rPr>
                <w:color w:val="auto"/>
                <w:sz w:val="28"/>
                <w:szCs w:val="28"/>
              </w:rPr>
              <w:t xml:space="preserve"> Купалы. Сер. 4, 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Правазнаўства</w:t>
            </w:r>
            <w:proofErr w:type="spellEnd"/>
            <w:r w:rsidRPr="00261A75">
              <w:rPr>
                <w:color w:val="auto"/>
                <w:sz w:val="28"/>
                <w:szCs w:val="28"/>
              </w:rPr>
              <w:t>. – 2013. – № 2. – С. 98–103.</w:t>
            </w:r>
          </w:p>
        </w:tc>
      </w:tr>
      <w:tr w:rsidR="00A81999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1999" w:rsidRPr="00261A75" w:rsidRDefault="00A81999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999" w:rsidRPr="00261A75" w:rsidRDefault="00A81999" w:rsidP="0043697B">
            <w:pPr>
              <w:spacing w:after="240"/>
              <w:jc w:val="both"/>
              <w:rPr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 xml:space="preserve">Егоров, А.В. </w:t>
            </w:r>
            <w:r w:rsidRPr="00261A75">
              <w:rPr>
                <w:color w:val="auto"/>
                <w:sz w:val="28"/>
                <w:szCs w:val="28"/>
              </w:rPr>
              <w:t>Сравнительное правоведение (теоретико</w:t>
            </w:r>
            <w:r w:rsidR="002E6A15" w:rsidRPr="00261A75">
              <w:rPr>
                <w:color w:val="auto"/>
                <w:sz w:val="28"/>
                <w:szCs w:val="28"/>
              </w:rPr>
              <w:t>-</w:t>
            </w:r>
            <w:r w:rsidRPr="00261A75">
              <w:rPr>
                <w:color w:val="auto"/>
                <w:sz w:val="28"/>
                <w:szCs w:val="28"/>
              </w:rPr>
              <w:t xml:space="preserve">методологические основания) / А.В. Егоров. – Москва : LAMBERT 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Academic</w:t>
            </w:r>
            <w:proofErr w:type="spellEnd"/>
            <w:r w:rsidRPr="00261A7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Publishi</w:t>
            </w:r>
            <w:proofErr w:type="spellEnd"/>
            <w:r w:rsidRPr="00261A75">
              <w:rPr>
                <w:color w:val="auto"/>
                <w:sz w:val="28"/>
                <w:szCs w:val="28"/>
                <w:lang w:val="en-US"/>
              </w:rPr>
              <w:t>n</w:t>
            </w:r>
            <w:r w:rsidRPr="00261A75">
              <w:rPr>
                <w:color w:val="auto"/>
                <w:sz w:val="28"/>
                <w:szCs w:val="28"/>
              </w:rPr>
              <w:t>g, 2013. – 297 с.</w:t>
            </w:r>
          </w:p>
        </w:tc>
      </w:tr>
      <w:tr w:rsidR="00A81999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1999" w:rsidRPr="00261A75" w:rsidRDefault="00A81999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999" w:rsidRPr="00261A75" w:rsidRDefault="00A81999" w:rsidP="0043697B">
            <w:pPr>
              <w:spacing w:after="240"/>
              <w:jc w:val="both"/>
              <w:rPr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 xml:space="preserve">Егоров, А.В. </w:t>
            </w:r>
            <w:r w:rsidRPr="00261A75">
              <w:rPr>
                <w:color w:val="auto"/>
                <w:sz w:val="28"/>
                <w:szCs w:val="28"/>
              </w:rPr>
              <w:t xml:space="preserve">Сравнительное правоведение и правовая рецепция / А.В. </w:t>
            </w:r>
            <w:r w:rsidRPr="00261A75">
              <w:rPr>
                <w:color w:val="auto"/>
                <w:sz w:val="28"/>
                <w:szCs w:val="28"/>
              </w:rPr>
              <w:lastRenderedPageBreak/>
              <w:t>Егоров // Вестник Полоцкого государственного университета. Сер. D, Экономические и юридические науки. – 2013. – № 6. – С. 164–167.</w:t>
            </w:r>
          </w:p>
        </w:tc>
      </w:tr>
      <w:tr w:rsidR="00A81999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1999" w:rsidRPr="00261A75" w:rsidRDefault="00A81999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999" w:rsidRPr="00261A75" w:rsidRDefault="00A81999" w:rsidP="0043697B">
            <w:pPr>
              <w:spacing w:after="240"/>
              <w:jc w:val="both"/>
              <w:rPr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 xml:space="preserve">Егоров, А.В. </w:t>
            </w:r>
            <w:r w:rsidRPr="00261A75">
              <w:rPr>
                <w:color w:val="auto"/>
                <w:sz w:val="28"/>
                <w:szCs w:val="28"/>
              </w:rPr>
              <w:t xml:space="preserve">Формы и методы взаимодействия правовых систем современности / А.В. Егоров // 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Порiвняльне</w:t>
            </w:r>
            <w:proofErr w:type="spellEnd"/>
            <w:r w:rsidRPr="00261A7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правознавство</w:t>
            </w:r>
            <w:proofErr w:type="spellEnd"/>
            <w:r w:rsidRPr="00261A75">
              <w:rPr>
                <w:color w:val="auto"/>
                <w:sz w:val="28"/>
                <w:szCs w:val="28"/>
              </w:rPr>
              <w:t>. – 2013. – № 1–2. – С. 201–204.</w:t>
            </w:r>
          </w:p>
        </w:tc>
      </w:tr>
      <w:tr w:rsidR="00A81999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1999" w:rsidRPr="00261A75" w:rsidRDefault="00A81999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999" w:rsidRPr="00261A75" w:rsidRDefault="00A81999" w:rsidP="0043697B">
            <w:pPr>
              <w:spacing w:after="240"/>
              <w:jc w:val="both"/>
              <w:rPr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 xml:space="preserve">Егоров, А.В. </w:t>
            </w:r>
            <w:r w:rsidRPr="00261A75">
              <w:rPr>
                <w:color w:val="auto"/>
                <w:sz w:val="28"/>
                <w:szCs w:val="28"/>
              </w:rPr>
              <w:t>Французская правовая система / А.В. Егоров // Вестник Полоцкого государственного университета. Сер. D, Экономические и юридические науки. – 2013. – № 13. – С. 140–144.</w:t>
            </w:r>
          </w:p>
        </w:tc>
      </w:tr>
      <w:tr w:rsidR="00A81999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1999" w:rsidRPr="00261A75" w:rsidRDefault="00A81999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999" w:rsidRPr="00261A75" w:rsidRDefault="00A81999" w:rsidP="0043697B">
            <w:pPr>
              <w:spacing w:after="240"/>
              <w:jc w:val="both"/>
              <w:rPr>
                <w:color w:val="auto"/>
                <w:sz w:val="28"/>
                <w:szCs w:val="28"/>
                <w:lang w:val="be-BY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 xml:space="preserve">Егоров, А.В. </w:t>
            </w:r>
            <w:r w:rsidRPr="00261A75">
              <w:rPr>
                <w:color w:val="auto"/>
                <w:sz w:val="28"/>
                <w:szCs w:val="28"/>
              </w:rPr>
              <w:t>Функции и цели сравнительного правоведения / А.В. Егоров // Вестник Полоцкого государственного университета. Сер. D, Экономические и юридические науки. – 2013. – № 14. – С. 146–149.</w:t>
            </w:r>
          </w:p>
          <w:p w:rsidR="009B381E" w:rsidRPr="00261A75" w:rsidRDefault="009B381E" w:rsidP="0043697B">
            <w:pPr>
              <w:spacing w:after="240"/>
              <w:jc w:val="both"/>
              <w:rPr>
                <w:color w:val="auto"/>
                <w:sz w:val="28"/>
                <w:szCs w:val="28"/>
                <w:lang w:val="be-BY"/>
              </w:rPr>
            </w:pPr>
          </w:p>
          <w:p w:rsidR="00A81999" w:rsidRPr="00261A75" w:rsidRDefault="00A81999" w:rsidP="002E6A15">
            <w:pPr>
              <w:spacing w:after="240"/>
              <w:jc w:val="center"/>
              <w:rPr>
                <w:color w:val="auto"/>
                <w:sz w:val="28"/>
                <w:szCs w:val="28"/>
              </w:rPr>
            </w:pPr>
            <w:r w:rsidRPr="00261A75">
              <w:rPr>
                <w:color w:val="auto"/>
                <w:sz w:val="28"/>
                <w:szCs w:val="28"/>
              </w:rPr>
              <w:t>2014</w:t>
            </w:r>
          </w:p>
        </w:tc>
      </w:tr>
      <w:tr w:rsidR="007320DA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20DA" w:rsidRPr="00261A75" w:rsidRDefault="007320DA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20DA" w:rsidRPr="00261A75" w:rsidRDefault="007320DA" w:rsidP="00172DF5">
            <w:pPr>
              <w:spacing w:after="240"/>
              <w:jc w:val="both"/>
              <w:rPr>
                <w:bCs/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>Егоров, А.В. К вопросу о концепции модельного Образовательного кодекса государств – участников СНГ / А.В. Егоров // Взаимодействие национальных образовательных систем стран СНГ как фактор повышения качества образования</w:t>
            </w:r>
            <w:proofErr w:type="gramStart"/>
            <w:r w:rsidRPr="00261A75">
              <w:rPr>
                <w:bCs/>
                <w:color w:val="auto"/>
                <w:sz w:val="28"/>
                <w:szCs w:val="28"/>
              </w:rPr>
              <w:t xml:space="preserve"> :</w:t>
            </w:r>
            <w:proofErr w:type="gramEnd"/>
            <w:r w:rsidRPr="00261A75">
              <w:rPr>
                <w:bCs/>
                <w:color w:val="auto"/>
                <w:sz w:val="28"/>
                <w:szCs w:val="28"/>
              </w:rPr>
              <w:t xml:space="preserve"> III съезд учителей и работников образования государств-участников СНГ, Минск, 1–3 октября 2014 г. – Минск, 2014. – С. 154–156.</w:t>
            </w:r>
          </w:p>
        </w:tc>
      </w:tr>
      <w:tr w:rsidR="007320DA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20DA" w:rsidRPr="00261A75" w:rsidRDefault="007320DA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20DA" w:rsidRPr="00261A75" w:rsidRDefault="007320DA" w:rsidP="0043697B">
            <w:pPr>
              <w:spacing w:after="240"/>
              <w:jc w:val="both"/>
              <w:rPr>
                <w:bCs/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>Егоров, А.В. Компаративные свойства национальной правовой системы / А.В. Егоров // Вестник Полоцкого государственного университета. Сер. D, Экономические и юридические науки. – 2014. – № 14. – С. 18–27.</w:t>
            </w:r>
          </w:p>
        </w:tc>
      </w:tr>
      <w:tr w:rsidR="007320DA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20DA" w:rsidRPr="00261A75" w:rsidRDefault="007320DA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20DA" w:rsidRPr="00261A75" w:rsidRDefault="007320DA" w:rsidP="0043697B">
            <w:pPr>
              <w:spacing w:after="240"/>
              <w:jc w:val="both"/>
              <w:rPr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 xml:space="preserve">Егоров, А.В. </w:t>
            </w:r>
            <w:r w:rsidRPr="00261A75">
              <w:rPr>
                <w:color w:val="auto"/>
                <w:sz w:val="28"/>
                <w:szCs w:val="28"/>
              </w:rPr>
              <w:t>Механизм правового заимствования и сравнительное правоведение / А.В. Егоров // Правовое регулирование социально</w:t>
            </w:r>
            <w:r w:rsidRPr="00261A75">
              <w:rPr>
                <w:color w:val="auto"/>
                <w:sz w:val="28"/>
                <w:szCs w:val="28"/>
                <w:lang w:val="be-BY"/>
              </w:rPr>
              <w:t>-</w:t>
            </w:r>
            <w:r w:rsidRPr="00261A75">
              <w:rPr>
                <w:color w:val="auto"/>
                <w:sz w:val="28"/>
                <w:szCs w:val="28"/>
              </w:rPr>
              <w:t xml:space="preserve">экономических отношений в Республике Беларусь: опыт для Республики Беларусь : сб. материалов 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междунар</w:t>
            </w:r>
            <w:proofErr w:type="spellEnd"/>
            <w:r w:rsidRPr="00261A75">
              <w:rPr>
                <w:color w:val="auto"/>
                <w:sz w:val="28"/>
                <w:szCs w:val="28"/>
                <w:lang w:val="be-BY"/>
              </w:rPr>
              <w:t>.</w:t>
            </w:r>
            <w:r w:rsidRPr="00261A75">
              <w:rPr>
                <w:color w:val="auto"/>
                <w:sz w:val="28"/>
                <w:szCs w:val="28"/>
              </w:rPr>
              <w:t xml:space="preserve"> </w:t>
            </w:r>
            <w:r w:rsidRPr="00261A75">
              <w:rPr>
                <w:color w:val="auto"/>
                <w:sz w:val="28"/>
                <w:szCs w:val="28"/>
                <w:lang w:val="be-BY"/>
              </w:rPr>
              <w:t>н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ауч</w:t>
            </w:r>
            <w:proofErr w:type="spellEnd"/>
            <w:r w:rsidRPr="00261A75">
              <w:rPr>
                <w:color w:val="auto"/>
                <w:sz w:val="28"/>
                <w:szCs w:val="28"/>
                <w:lang w:val="be-BY"/>
              </w:rPr>
              <w:t>.-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практ</w:t>
            </w:r>
            <w:proofErr w:type="spellEnd"/>
            <w:r w:rsidRPr="00261A75">
              <w:rPr>
                <w:color w:val="auto"/>
                <w:sz w:val="28"/>
                <w:szCs w:val="28"/>
                <w:lang w:val="be-BY"/>
              </w:rPr>
              <w:t>.</w:t>
            </w:r>
            <w:r w:rsidRPr="00261A75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конф</w:t>
            </w:r>
            <w:proofErr w:type="spellEnd"/>
            <w:r w:rsidRPr="00261A75">
              <w:rPr>
                <w:color w:val="auto"/>
                <w:sz w:val="28"/>
                <w:szCs w:val="28"/>
                <w:lang w:val="be-BY"/>
              </w:rPr>
              <w:t>.</w:t>
            </w:r>
            <w:r w:rsidRPr="00261A75">
              <w:rPr>
                <w:color w:val="auto"/>
                <w:sz w:val="28"/>
                <w:szCs w:val="28"/>
              </w:rPr>
              <w:t>, Брест, 24–25 апреля 2014 г. – Брест, 2014. – С. 28–31.</w:t>
            </w:r>
          </w:p>
        </w:tc>
      </w:tr>
      <w:tr w:rsidR="007320DA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20DA" w:rsidRPr="00261A75" w:rsidRDefault="007320DA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20DA" w:rsidRPr="00261A75" w:rsidRDefault="007320DA" w:rsidP="0043697B">
            <w:pPr>
              <w:spacing w:after="240"/>
              <w:jc w:val="both"/>
              <w:rPr>
                <w:bCs/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 xml:space="preserve">Егоров, А.В. Правовые, социальные и психолого-педагогические факторы развития одаренной личности в современной образовательной среде Республики Беларусь / А.В. Егоров // Поддержка одаренности – развитие креативности : материалы </w:t>
            </w:r>
            <w:proofErr w:type="spellStart"/>
            <w:r w:rsidRPr="00261A75">
              <w:rPr>
                <w:bCs/>
                <w:color w:val="auto"/>
                <w:sz w:val="28"/>
                <w:szCs w:val="28"/>
              </w:rPr>
              <w:t>междунар</w:t>
            </w:r>
            <w:proofErr w:type="spellEnd"/>
            <w:r w:rsidRPr="00261A75">
              <w:rPr>
                <w:bCs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261A75">
              <w:rPr>
                <w:bCs/>
                <w:color w:val="auto"/>
                <w:sz w:val="28"/>
                <w:szCs w:val="28"/>
              </w:rPr>
              <w:t>конгр</w:t>
            </w:r>
            <w:proofErr w:type="spellEnd"/>
            <w:r w:rsidRPr="00261A75">
              <w:rPr>
                <w:bCs/>
                <w:color w:val="auto"/>
                <w:sz w:val="28"/>
                <w:szCs w:val="28"/>
              </w:rPr>
              <w:t xml:space="preserve">., Витебск, 22–27 сентября 2014 г. : в 2 т. – Витебск : ВГУ имени П.М. </w:t>
            </w:r>
            <w:proofErr w:type="spellStart"/>
            <w:r w:rsidRPr="00261A75">
              <w:rPr>
                <w:bCs/>
                <w:color w:val="auto"/>
                <w:sz w:val="28"/>
                <w:szCs w:val="28"/>
              </w:rPr>
              <w:t>Машерова</w:t>
            </w:r>
            <w:proofErr w:type="spellEnd"/>
            <w:r w:rsidRPr="00261A75">
              <w:rPr>
                <w:bCs/>
                <w:color w:val="auto"/>
                <w:sz w:val="28"/>
                <w:szCs w:val="28"/>
              </w:rPr>
              <w:t>, 2014. – Т. 1. – С. 30–38.</w:t>
            </w:r>
          </w:p>
        </w:tc>
      </w:tr>
      <w:tr w:rsidR="007320DA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20DA" w:rsidRPr="00261A75" w:rsidRDefault="007320DA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20DA" w:rsidRPr="00261A75" w:rsidRDefault="007320DA" w:rsidP="0043697B">
            <w:pPr>
              <w:spacing w:after="240"/>
              <w:jc w:val="both"/>
              <w:rPr>
                <w:bCs/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 xml:space="preserve">Егоров, А.В. Теоретико-методологические основания сравнительного правоведения : монография / А.В. Егоров. – Витебск : ВГУ имени П. </w:t>
            </w:r>
            <w:r w:rsidRPr="00261A75">
              <w:rPr>
                <w:bCs/>
                <w:color w:val="auto"/>
                <w:sz w:val="28"/>
                <w:szCs w:val="28"/>
              </w:rPr>
              <w:lastRenderedPageBreak/>
              <w:t xml:space="preserve">М. </w:t>
            </w:r>
            <w:proofErr w:type="spellStart"/>
            <w:r w:rsidRPr="00261A75">
              <w:rPr>
                <w:bCs/>
                <w:color w:val="auto"/>
                <w:sz w:val="28"/>
                <w:szCs w:val="28"/>
              </w:rPr>
              <w:t>Машерова</w:t>
            </w:r>
            <w:proofErr w:type="spellEnd"/>
            <w:r w:rsidRPr="00261A75">
              <w:rPr>
                <w:bCs/>
                <w:color w:val="auto"/>
                <w:sz w:val="28"/>
                <w:szCs w:val="28"/>
              </w:rPr>
              <w:t xml:space="preserve">, 2014. – 207 с. – </w:t>
            </w:r>
            <w:proofErr w:type="spellStart"/>
            <w:r w:rsidRPr="00261A75">
              <w:rPr>
                <w:bCs/>
                <w:color w:val="auto"/>
                <w:sz w:val="28"/>
                <w:szCs w:val="28"/>
              </w:rPr>
              <w:t>Библиогр</w:t>
            </w:r>
            <w:proofErr w:type="spellEnd"/>
            <w:r w:rsidRPr="00261A75">
              <w:rPr>
                <w:bCs/>
                <w:color w:val="auto"/>
                <w:sz w:val="28"/>
                <w:szCs w:val="28"/>
              </w:rPr>
              <w:t>.: с. 184–206.</w:t>
            </w:r>
          </w:p>
        </w:tc>
      </w:tr>
      <w:tr w:rsidR="007320DA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20DA" w:rsidRPr="00261A75" w:rsidRDefault="007320DA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20DA" w:rsidRPr="00261A75" w:rsidRDefault="007320DA" w:rsidP="0043697B">
            <w:pPr>
              <w:spacing w:after="240"/>
              <w:jc w:val="both"/>
              <w:rPr>
                <w:bCs/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 xml:space="preserve">Егоров, А.В. Типология правовых систем в структуре теоретико-методологических оснований сравнительного правоведения / А.В. Егоров // Актуальные проблемы юридической науки, практики и высшего образования : I Ежегодные научные чтения, </w:t>
            </w:r>
            <w:proofErr w:type="spellStart"/>
            <w:r w:rsidRPr="00261A75">
              <w:rPr>
                <w:bCs/>
                <w:color w:val="auto"/>
                <w:sz w:val="28"/>
                <w:szCs w:val="28"/>
              </w:rPr>
              <w:t>посвящ</w:t>
            </w:r>
            <w:proofErr w:type="spellEnd"/>
            <w:r w:rsidRPr="00261A75">
              <w:rPr>
                <w:bCs/>
                <w:color w:val="auto"/>
                <w:sz w:val="28"/>
                <w:szCs w:val="28"/>
              </w:rPr>
              <w:t>. памяти Почетного президента Санкт-Петербургской юридической академии проф. Зыбина Станислава Федоровича, Санкт-Петербург, 12 ноября 2014 г. – Санкт-Петербург, 2014. – С. 8–13.</w:t>
            </w:r>
          </w:p>
        </w:tc>
      </w:tr>
      <w:tr w:rsidR="00303FF8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3FF8" w:rsidRPr="00261A75" w:rsidRDefault="00303FF8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3FF8" w:rsidRPr="00261A75" w:rsidRDefault="00303FF8" w:rsidP="0043697B">
            <w:pPr>
              <w:spacing w:after="240"/>
              <w:jc w:val="both"/>
              <w:rPr>
                <w:bCs/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>Егоров, А.В. «</w:t>
            </w:r>
            <w:r w:rsidRPr="00261A75">
              <w:rPr>
                <w:color w:val="auto"/>
                <w:sz w:val="28"/>
                <w:szCs w:val="28"/>
              </w:rPr>
              <w:t xml:space="preserve">Управленческое право» как форма социально-правового контроля в религиозно-общинной правовой семье / А.В. Егоров // Теоретические и прикладные проблемы социально-правового контроля и предупреждения преступности : сб. науч. ст. – Витебск : ВГУ имени П.М. 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Машерова</w:t>
            </w:r>
            <w:proofErr w:type="spellEnd"/>
            <w:r w:rsidRPr="00261A75">
              <w:rPr>
                <w:color w:val="auto"/>
                <w:sz w:val="28"/>
                <w:szCs w:val="28"/>
              </w:rPr>
              <w:t>, 2014. – С. 26–27.</w:t>
            </w:r>
          </w:p>
        </w:tc>
      </w:tr>
      <w:tr w:rsidR="007320DA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20DA" w:rsidRPr="00261A75" w:rsidRDefault="007320DA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20DA" w:rsidRPr="00261A75" w:rsidRDefault="007320DA" w:rsidP="00174378">
            <w:pPr>
              <w:spacing w:after="240"/>
              <w:jc w:val="both"/>
              <w:rPr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 xml:space="preserve">Егоров, А.В. </w:t>
            </w:r>
            <w:r w:rsidRPr="00261A75">
              <w:rPr>
                <w:color w:val="auto"/>
                <w:sz w:val="28"/>
                <w:szCs w:val="28"/>
              </w:rPr>
              <w:t xml:space="preserve">Юридическая практика как объект сравнительного правоведения / А.В. Егоров // Правотворчество и правоприменение в условиях инновационного развития общества : сб. науч. ст. : в </w:t>
            </w:r>
            <w:r w:rsidRPr="00261A75">
              <w:rPr>
                <w:color w:val="auto"/>
                <w:sz w:val="28"/>
                <w:szCs w:val="28"/>
                <w:lang w:val="be-BY"/>
              </w:rPr>
              <w:t>2</w:t>
            </w:r>
            <w:r w:rsidRPr="00261A75">
              <w:rPr>
                <w:color w:val="auto"/>
                <w:sz w:val="28"/>
                <w:szCs w:val="28"/>
              </w:rPr>
              <w:t xml:space="preserve"> ч.– </w:t>
            </w:r>
            <w:r w:rsidRPr="00261A75">
              <w:rPr>
                <w:bCs/>
                <w:color w:val="auto"/>
                <w:sz w:val="28"/>
                <w:szCs w:val="28"/>
              </w:rPr>
              <w:t>Гродно, 2014. – Ч. 1. – С. 31–35.</w:t>
            </w:r>
          </w:p>
        </w:tc>
      </w:tr>
      <w:tr w:rsidR="00174378" w:rsidRPr="00174378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4378" w:rsidRPr="00261A75" w:rsidRDefault="00174378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4378" w:rsidRPr="00157971" w:rsidRDefault="00174378" w:rsidP="0043697B">
            <w:pPr>
              <w:spacing w:after="240"/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proofErr w:type="spellStart"/>
            <w:r w:rsidRPr="00261A75">
              <w:rPr>
                <w:bCs/>
                <w:color w:val="auto"/>
                <w:sz w:val="28"/>
                <w:szCs w:val="28"/>
                <w:lang w:val="en-US"/>
              </w:rPr>
              <w:t>Malko</w:t>
            </w:r>
            <w:proofErr w:type="spellEnd"/>
            <w:r w:rsidRPr="00261A75">
              <w:rPr>
                <w:bCs/>
                <w:color w:val="auto"/>
                <w:sz w:val="28"/>
                <w:szCs w:val="28"/>
                <w:lang w:val="en-US"/>
              </w:rPr>
              <w:t xml:space="preserve">, A.V. Legal systems of contemporary world / A.V. </w:t>
            </w:r>
            <w:proofErr w:type="spellStart"/>
            <w:r w:rsidRPr="00261A75">
              <w:rPr>
                <w:bCs/>
                <w:color w:val="auto"/>
                <w:sz w:val="28"/>
                <w:szCs w:val="28"/>
                <w:lang w:val="en-US"/>
              </w:rPr>
              <w:t>Malko</w:t>
            </w:r>
            <w:proofErr w:type="spellEnd"/>
            <w:r w:rsidRPr="00261A75">
              <w:rPr>
                <w:bCs/>
                <w:color w:val="auto"/>
                <w:sz w:val="28"/>
                <w:szCs w:val="28"/>
                <w:lang w:val="en-US"/>
              </w:rPr>
              <w:t xml:space="preserve">, </w:t>
            </w:r>
            <w:proofErr w:type="spellStart"/>
            <w:proofErr w:type="gramStart"/>
            <w:r w:rsidRPr="00261A75">
              <w:rPr>
                <w:bCs/>
                <w:color w:val="auto"/>
                <w:sz w:val="28"/>
                <w:szCs w:val="28"/>
                <w:lang w:val="en-US"/>
              </w:rPr>
              <w:t>A.Y.Salomatin</w:t>
            </w:r>
            <w:proofErr w:type="spellEnd"/>
            <w:r w:rsidRPr="00261A75">
              <w:rPr>
                <w:bCs/>
                <w:color w:val="auto"/>
                <w:sz w:val="28"/>
                <w:szCs w:val="28"/>
                <w:lang w:val="en-US"/>
              </w:rPr>
              <w:t xml:space="preserve"> ;</w:t>
            </w:r>
            <w:proofErr w:type="gramEnd"/>
            <w:r w:rsidRPr="00261A75">
              <w:rPr>
                <w:bCs/>
                <w:color w:val="auto"/>
                <w:sz w:val="28"/>
                <w:szCs w:val="28"/>
                <w:lang w:val="en-US"/>
              </w:rPr>
              <w:t xml:space="preserve"> reviewer: A.V. </w:t>
            </w:r>
            <w:proofErr w:type="spellStart"/>
            <w:r w:rsidRPr="00261A75">
              <w:rPr>
                <w:bCs/>
                <w:color w:val="auto"/>
                <w:sz w:val="28"/>
                <w:szCs w:val="28"/>
                <w:lang w:val="en-US"/>
              </w:rPr>
              <w:t>Egorov</w:t>
            </w:r>
            <w:proofErr w:type="spellEnd"/>
            <w:r w:rsidRPr="00261A75">
              <w:rPr>
                <w:bCs/>
                <w:color w:val="auto"/>
                <w:sz w:val="28"/>
                <w:szCs w:val="28"/>
                <w:lang w:val="en-US"/>
              </w:rPr>
              <w:t xml:space="preserve">, V.N. </w:t>
            </w:r>
            <w:proofErr w:type="spellStart"/>
            <w:r w:rsidRPr="00261A75">
              <w:rPr>
                <w:bCs/>
                <w:color w:val="auto"/>
                <w:sz w:val="28"/>
                <w:szCs w:val="28"/>
                <w:lang w:val="en-US"/>
              </w:rPr>
              <w:t>Sinyukov</w:t>
            </w:r>
            <w:proofErr w:type="spellEnd"/>
            <w:r w:rsidRPr="00261A75">
              <w:rPr>
                <w:bCs/>
                <w:color w:val="auto"/>
                <w:sz w:val="28"/>
                <w:szCs w:val="28"/>
                <w:lang w:val="en-US"/>
              </w:rPr>
              <w:t xml:space="preserve">, C.H. </w:t>
            </w:r>
            <w:proofErr w:type="spellStart"/>
            <w:r w:rsidRPr="00261A75">
              <w:rPr>
                <w:bCs/>
                <w:color w:val="auto"/>
                <w:sz w:val="28"/>
                <w:szCs w:val="28"/>
                <w:lang w:val="en-US"/>
              </w:rPr>
              <w:t>Varga</w:t>
            </w:r>
            <w:proofErr w:type="spellEnd"/>
            <w:r w:rsidRPr="00261A75">
              <w:rPr>
                <w:bCs/>
                <w:color w:val="auto"/>
                <w:sz w:val="28"/>
                <w:szCs w:val="28"/>
                <w:lang w:val="en-US"/>
              </w:rPr>
              <w:t>. – Penza, 2014. – P. 166.</w:t>
            </w:r>
          </w:p>
          <w:p w:rsidR="00174378" w:rsidRPr="00157971" w:rsidRDefault="00174378" w:rsidP="0043697B">
            <w:pPr>
              <w:spacing w:after="240"/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</w:p>
          <w:p w:rsidR="00174378" w:rsidRPr="00174378" w:rsidRDefault="00174378" w:rsidP="00174378">
            <w:pPr>
              <w:spacing w:after="240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2015</w:t>
            </w:r>
          </w:p>
        </w:tc>
      </w:tr>
      <w:tr w:rsidR="00C066FD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66FD" w:rsidRPr="00261A75" w:rsidRDefault="00C066FD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66FD" w:rsidRPr="00261A75" w:rsidRDefault="00C066FD" w:rsidP="00421049">
            <w:pPr>
              <w:spacing w:after="240"/>
              <w:jc w:val="both"/>
              <w:rPr>
                <w:bCs/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 xml:space="preserve">Егоров, А.В. Административно-правовой механизм социально-правового контроля в клерикально-патриархальной правовой семье / А.В. Егоров // Актуальные проблемы совершенствования законодательства в России и странах СНГ : материалы Пятой </w:t>
            </w:r>
            <w:proofErr w:type="spellStart"/>
            <w:r w:rsidRPr="00261A75">
              <w:rPr>
                <w:bCs/>
                <w:color w:val="auto"/>
                <w:sz w:val="28"/>
                <w:szCs w:val="28"/>
              </w:rPr>
              <w:t>заоч</w:t>
            </w:r>
            <w:proofErr w:type="spellEnd"/>
            <w:r w:rsidRPr="00261A75">
              <w:rPr>
                <w:bCs/>
                <w:color w:val="auto"/>
                <w:sz w:val="28"/>
                <w:szCs w:val="28"/>
              </w:rPr>
              <w:t>. науч.-</w:t>
            </w:r>
            <w:proofErr w:type="spellStart"/>
            <w:r w:rsidRPr="00261A75">
              <w:rPr>
                <w:bCs/>
                <w:color w:val="auto"/>
                <w:sz w:val="28"/>
                <w:szCs w:val="28"/>
              </w:rPr>
              <w:t>практ</w:t>
            </w:r>
            <w:proofErr w:type="spellEnd"/>
            <w:r w:rsidRPr="00261A75">
              <w:rPr>
                <w:bCs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261A75">
              <w:rPr>
                <w:bCs/>
                <w:color w:val="auto"/>
                <w:sz w:val="28"/>
                <w:szCs w:val="28"/>
              </w:rPr>
              <w:t>конф</w:t>
            </w:r>
            <w:proofErr w:type="spellEnd"/>
            <w:r w:rsidRPr="00261A75">
              <w:rPr>
                <w:bCs/>
                <w:color w:val="auto"/>
                <w:sz w:val="28"/>
                <w:szCs w:val="28"/>
              </w:rPr>
              <w:t xml:space="preserve">. с </w:t>
            </w:r>
            <w:proofErr w:type="spellStart"/>
            <w:r w:rsidRPr="00261A75">
              <w:rPr>
                <w:bCs/>
                <w:color w:val="auto"/>
                <w:sz w:val="28"/>
                <w:szCs w:val="28"/>
              </w:rPr>
              <w:t>междунар</w:t>
            </w:r>
            <w:proofErr w:type="spellEnd"/>
            <w:r w:rsidRPr="00261A75">
              <w:rPr>
                <w:bCs/>
                <w:color w:val="auto"/>
                <w:sz w:val="28"/>
                <w:szCs w:val="28"/>
              </w:rPr>
              <w:t xml:space="preserve">. участием. – Калуга : </w:t>
            </w:r>
            <w:proofErr w:type="spellStart"/>
            <w:r w:rsidRPr="00261A75">
              <w:rPr>
                <w:bCs/>
                <w:color w:val="auto"/>
                <w:sz w:val="28"/>
                <w:szCs w:val="28"/>
              </w:rPr>
              <w:t>Эйдос</w:t>
            </w:r>
            <w:proofErr w:type="spellEnd"/>
            <w:r w:rsidRPr="00261A75">
              <w:rPr>
                <w:bCs/>
                <w:color w:val="auto"/>
                <w:sz w:val="28"/>
                <w:szCs w:val="28"/>
              </w:rPr>
              <w:t>, 2015. – С. 151–154.</w:t>
            </w:r>
          </w:p>
        </w:tc>
      </w:tr>
      <w:tr w:rsidR="00C066FD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66FD" w:rsidRPr="00261A75" w:rsidRDefault="00C066FD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6FD" w:rsidRPr="00261A75" w:rsidRDefault="00C066FD" w:rsidP="0043697B">
            <w:pPr>
              <w:spacing w:after="240"/>
              <w:jc w:val="both"/>
              <w:rPr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 xml:space="preserve">Егоров, А.В. </w:t>
            </w:r>
            <w:r w:rsidRPr="00261A75">
              <w:rPr>
                <w:color w:val="auto"/>
                <w:sz w:val="28"/>
                <w:szCs w:val="28"/>
              </w:rPr>
              <w:t xml:space="preserve">Белорусская правовая система как объект сравнительного правоведения / А.В. Егоров // Вестник Университета имени О.Е. 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Кутафина</w:t>
            </w:r>
            <w:proofErr w:type="spellEnd"/>
            <w:r w:rsidRPr="00261A75">
              <w:rPr>
                <w:color w:val="auto"/>
                <w:sz w:val="28"/>
                <w:szCs w:val="28"/>
              </w:rPr>
              <w:t>. – 2015. – № 5. – С. 118–126.</w:t>
            </w:r>
          </w:p>
        </w:tc>
      </w:tr>
      <w:tr w:rsidR="00C066FD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66FD" w:rsidRPr="00261A75" w:rsidRDefault="00C066FD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6FD" w:rsidRPr="00261A75" w:rsidRDefault="00C066FD" w:rsidP="0043697B">
            <w:pPr>
              <w:spacing w:after="240"/>
              <w:jc w:val="both"/>
              <w:rPr>
                <w:bCs/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 xml:space="preserve">Егоров, А.В. Компаративное измерение правовой рецепции / А.В. Егоров // </w:t>
            </w:r>
            <w:proofErr w:type="spellStart"/>
            <w:r w:rsidRPr="00261A75">
              <w:rPr>
                <w:bCs/>
                <w:color w:val="auto"/>
                <w:sz w:val="28"/>
                <w:szCs w:val="28"/>
              </w:rPr>
              <w:t>Сучаснi</w:t>
            </w:r>
            <w:proofErr w:type="spellEnd"/>
            <w:r w:rsidRPr="00261A75">
              <w:rPr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61A75">
              <w:rPr>
                <w:bCs/>
                <w:color w:val="auto"/>
                <w:sz w:val="28"/>
                <w:szCs w:val="28"/>
              </w:rPr>
              <w:t>проблеми</w:t>
            </w:r>
            <w:proofErr w:type="spellEnd"/>
            <w:r w:rsidRPr="00261A75">
              <w:rPr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61A75">
              <w:rPr>
                <w:bCs/>
                <w:color w:val="auto"/>
                <w:sz w:val="28"/>
                <w:szCs w:val="28"/>
              </w:rPr>
              <w:t>порiняльного</w:t>
            </w:r>
            <w:proofErr w:type="spellEnd"/>
            <w:r w:rsidRPr="00261A75">
              <w:rPr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61A75">
              <w:rPr>
                <w:bCs/>
                <w:color w:val="auto"/>
                <w:sz w:val="28"/>
                <w:szCs w:val="28"/>
              </w:rPr>
              <w:t>правознавства</w:t>
            </w:r>
            <w:proofErr w:type="spellEnd"/>
            <w:r w:rsidRPr="00261A75">
              <w:rPr>
                <w:bCs/>
                <w:color w:val="auto"/>
                <w:sz w:val="28"/>
                <w:szCs w:val="28"/>
              </w:rPr>
              <w:t xml:space="preserve"> : </w:t>
            </w:r>
            <w:proofErr w:type="spellStart"/>
            <w:r w:rsidRPr="00261A75">
              <w:rPr>
                <w:bCs/>
                <w:color w:val="auto"/>
                <w:sz w:val="28"/>
                <w:szCs w:val="28"/>
              </w:rPr>
              <w:t>зб</w:t>
            </w:r>
            <w:proofErr w:type="spellEnd"/>
            <w:r w:rsidRPr="00261A75">
              <w:rPr>
                <w:bCs/>
                <w:color w:val="auto"/>
                <w:sz w:val="28"/>
                <w:szCs w:val="28"/>
              </w:rPr>
              <w:t xml:space="preserve">. наук. пр. – Ужгород ; </w:t>
            </w:r>
            <w:proofErr w:type="spellStart"/>
            <w:r w:rsidRPr="00261A75">
              <w:rPr>
                <w:bCs/>
                <w:color w:val="auto"/>
                <w:sz w:val="28"/>
                <w:szCs w:val="28"/>
              </w:rPr>
              <w:t>Киïв</w:t>
            </w:r>
            <w:proofErr w:type="spellEnd"/>
            <w:r w:rsidRPr="00261A75">
              <w:rPr>
                <w:bCs/>
                <w:color w:val="auto"/>
                <w:sz w:val="28"/>
                <w:szCs w:val="28"/>
              </w:rPr>
              <w:t xml:space="preserve"> : Говерла, 2015. – С. 216.</w:t>
            </w:r>
          </w:p>
        </w:tc>
      </w:tr>
      <w:tr w:rsidR="00C066FD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66FD" w:rsidRPr="00261A75" w:rsidRDefault="00C066FD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6FD" w:rsidRPr="00261A75" w:rsidRDefault="00C066FD" w:rsidP="0043697B">
            <w:pPr>
              <w:spacing w:after="240"/>
              <w:jc w:val="both"/>
              <w:rPr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 xml:space="preserve">Егоров, А.В. </w:t>
            </w:r>
            <w:r w:rsidRPr="00261A75">
              <w:rPr>
                <w:color w:val="auto"/>
                <w:sz w:val="28"/>
                <w:szCs w:val="28"/>
              </w:rPr>
              <w:t xml:space="preserve">Личность, общество, государство: взаимные права и обязанности / А.В. Егоров // Права человека : учеб. пособие </w:t>
            </w:r>
            <w:r w:rsidRPr="00261A75">
              <w:rPr>
                <w:bCs/>
                <w:color w:val="auto"/>
                <w:sz w:val="28"/>
                <w:szCs w:val="28"/>
              </w:rPr>
              <w:t xml:space="preserve">/ С.А. </w:t>
            </w:r>
            <w:proofErr w:type="spellStart"/>
            <w:r w:rsidRPr="00261A75">
              <w:rPr>
                <w:bCs/>
                <w:color w:val="auto"/>
                <w:sz w:val="28"/>
                <w:szCs w:val="28"/>
              </w:rPr>
              <w:lastRenderedPageBreak/>
              <w:t>Балашенко</w:t>
            </w:r>
            <w:proofErr w:type="spellEnd"/>
            <w:r w:rsidRPr="00261A75">
              <w:rPr>
                <w:bCs/>
                <w:color w:val="auto"/>
                <w:sz w:val="28"/>
                <w:szCs w:val="28"/>
              </w:rPr>
              <w:t xml:space="preserve"> [и др.]. – Минск : </w:t>
            </w:r>
            <w:proofErr w:type="spellStart"/>
            <w:r w:rsidRPr="00261A75">
              <w:rPr>
                <w:bCs/>
                <w:color w:val="auto"/>
                <w:sz w:val="28"/>
                <w:szCs w:val="28"/>
              </w:rPr>
              <w:t>Юнипак</w:t>
            </w:r>
            <w:proofErr w:type="spellEnd"/>
            <w:r w:rsidRPr="00261A75">
              <w:rPr>
                <w:bCs/>
                <w:color w:val="auto"/>
                <w:sz w:val="28"/>
                <w:szCs w:val="28"/>
              </w:rPr>
              <w:t>, 2015. – 2015. – С. 83–97.</w:t>
            </w:r>
          </w:p>
        </w:tc>
      </w:tr>
      <w:tr w:rsidR="00C066FD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66FD" w:rsidRPr="00261A75" w:rsidRDefault="00C066FD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6FD" w:rsidRPr="00261A75" w:rsidRDefault="00C066FD" w:rsidP="0043697B">
            <w:pPr>
              <w:jc w:val="both"/>
              <w:rPr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 xml:space="preserve">Егоров, А.В. </w:t>
            </w:r>
            <w:r w:rsidRPr="00261A75">
              <w:rPr>
                <w:color w:val="auto"/>
                <w:sz w:val="28"/>
                <w:szCs w:val="28"/>
              </w:rPr>
              <w:t>Нормативная интеграция правовых систем в современных условиях глобализации / А.В. Егоров // Право. Экономика. Психология. – 2015. – № 3. – С. 3–8.</w:t>
            </w:r>
          </w:p>
          <w:p w:rsidR="00C066FD" w:rsidRPr="00261A75" w:rsidRDefault="00C066FD" w:rsidP="0043697B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C066FD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66FD" w:rsidRPr="00261A75" w:rsidRDefault="00C066FD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6FD" w:rsidRPr="00261A75" w:rsidRDefault="00C066FD" w:rsidP="00C066FD">
            <w:pPr>
              <w:spacing w:after="240"/>
              <w:jc w:val="both"/>
              <w:rPr>
                <w:bCs/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>Егоров, А.В. Сравнительное познание правовой действительности / А.В. Егоров // Право. Экономика. Психология. – 2015. – № 1. – С. 6–13.</w:t>
            </w:r>
          </w:p>
        </w:tc>
      </w:tr>
      <w:tr w:rsidR="00C066FD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66FD" w:rsidRPr="00261A75" w:rsidRDefault="00C066FD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6FD" w:rsidRPr="00261A75" w:rsidRDefault="00C066FD" w:rsidP="00C066FD">
            <w:pPr>
              <w:spacing w:after="240"/>
              <w:jc w:val="both"/>
              <w:rPr>
                <w:bCs/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 xml:space="preserve">Егоров, А.В. Сравнительное правоведение : учеб. пособие для студентов учреждений </w:t>
            </w:r>
            <w:proofErr w:type="spellStart"/>
            <w:r w:rsidRPr="00261A75">
              <w:rPr>
                <w:bCs/>
                <w:color w:val="auto"/>
                <w:sz w:val="28"/>
                <w:szCs w:val="28"/>
              </w:rPr>
              <w:t>высш</w:t>
            </w:r>
            <w:proofErr w:type="spellEnd"/>
            <w:r w:rsidRPr="00261A75">
              <w:rPr>
                <w:bCs/>
                <w:color w:val="auto"/>
                <w:sz w:val="28"/>
                <w:szCs w:val="28"/>
              </w:rPr>
              <w:t xml:space="preserve">. образования по спец. «Правоведение» / А.В. Егоров. – Минск : </w:t>
            </w:r>
            <w:proofErr w:type="spellStart"/>
            <w:r w:rsidRPr="00261A75">
              <w:rPr>
                <w:bCs/>
                <w:color w:val="auto"/>
                <w:sz w:val="28"/>
                <w:szCs w:val="28"/>
              </w:rPr>
              <w:t>Вышэйшая</w:t>
            </w:r>
            <w:proofErr w:type="spellEnd"/>
            <w:r w:rsidRPr="00261A75">
              <w:rPr>
                <w:bCs/>
                <w:color w:val="auto"/>
                <w:sz w:val="28"/>
                <w:szCs w:val="28"/>
              </w:rPr>
              <w:t xml:space="preserve"> школа, 2015. – 255 с.</w:t>
            </w:r>
          </w:p>
        </w:tc>
      </w:tr>
      <w:tr w:rsidR="00C066FD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66FD" w:rsidRPr="00261A75" w:rsidRDefault="00C066FD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6FD" w:rsidRPr="00261A75" w:rsidRDefault="00C066FD" w:rsidP="00C066FD">
            <w:pPr>
              <w:spacing w:after="240"/>
              <w:jc w:val="both"/>
              <w:rPr>
                <w:bCs/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 xml:space="preserve">Егоров, А.В. Сравнительно-историческая школа белорусской юриспруденции / А.В. Егоров // </w:t>
            </w:r>
            <w:proofErr w:type="spellStart"/>
            <w:r w:rsidRPr="00261A75">
              <w:rPr>
                <w:bCs/>
                <w:color w:val="auto"/>
                <w:sz w:val="28"/>
                <w:szCs w:val="28"/>
              </w:rPr>
              <w:t>Історія</w:t>
            </w:r>
            <w:proofErr w:type="spellEnd"/>
            <w:r w:rsidRPr="00261A75">
              <w:rPr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61A75">
              <w:rPr>
                <w:bCs/>
                <w:color w:val="auto"/>
                <w:sz w:val="28"/>
                <w:szCs w:val="28"/>
              </w:rPr>
              <w:t>порівняльного</w:t>
            </w:r>
            <w:proofErr w:type="spellEnd"/>
            <w:r w:rsidRPr="00261A75">
              <w:rPr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61A75">
              <w:rPr>
                <w:bCs/>
                <w:color w:val="auto"/>
                <w:sz w:val="28"/>
                <w:szCs w:val="28"/>
              </w:rPr>
              <w:t>правознавства</w:t>
            </w:r>
            <w:proofErr w:type="spellEnd"/>
            <w:r w:rsidRPr="00261A75">
              <w:rPr>
                <w:bCs/>
                <w:color w:val="auto"/>
                <w:sz w:val="28"/>
                <w:szCs w:val="28"/>
              </w:rPr>
              <w:t xml:space="preserve"> як сфера </w:t>
            </w:r>
            <w:proofErr w:type="spellStart"/>
            <w:r w:rsidRPr="00261A75">
              <w:rPr>
                <w:bCs/>
                <w:color w:val="auto"/>
                <w:sz w:val="28"/>
                <w:szCs w:val="28"/>
              </w:rPr>
              <w:t>наукових</w:t>
            </w:r>
            <w:proofErr w:type="spellEnd"/>
            <w:r w:rsidRPr="00261A75">
              <w:rPr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61A75">
              <w:rPr>
                <w:bCs/>
                <w:color w:val="auto"/>
                <w:sz w:val="28"/>
                <w:szCs w:val="28"/>
              </w:rPr>
              <w:t>досліджень</w:t>
            </w:r>
            <w:proofErr w:type="spellEnd"/>
            <w:r w:rsidRPr="00261A75">
              <w:rPr>
                <w:bCs/>
                <w:color w:val="auto"/>
                <w:sz w:val="28"/>
                <w:szCs w:val="28"/>
              </w:rPr>
              <w:t xml:space="preserve"> : </w:t>
            </w:r>
            <w:proofErr w:type="spellStart"/>
            <w:r w:rsidRPr="00261A75">
              <w:rPr>
                <w:bCs/>
                <w:color w:val="auto"/>
                <w:sz w:val="28"/>
                <w:szCs w:val="28"/>
              </w:rPr>
              <w:t>зб</w:t>
            </w:r>
            <w:proofErr w:type="spellEnd"/>
            <w:r w:rsidRPr="00261A75">
              <w:rPr>
                <w:bCs/>
                <w:color w:val="auto"/>
                <w:sz w:val="28"/>
                <w:szCs w:val="28"/>
              </w:rPr>
              <w:t xml:space="preserve">. наук. пр. – </w:t>
            </w:r>
            <w:proofErr w:type="spellStart"/>
            <w:r w:rsidRPr="00261A75">
              <w:rPr>
                <w:bCs/>
                <w:color w:val="auto"/>
                <w:sz w:val="28"/>
                <w:szCs w:val="28"/>
              </w:rPr>
              <w:t>Київ</w:t>
            </w:r>
            <w:proofErr w:type="spellEnd"/>
            <w:r w:rsidRPr="00261A75">
              <w:rPr>
                <w:bCs/>
                <w:color w:val="auto"/>
                <w:sz w:val="28"/>
                <w:szCs w:val="28"/>
              </w:rPr>
              <w:t xml:space="preserve"> ; </w:t>
            </w:r>
            <w:proofErr w:type="spellStart"/>
            <w:r w:rsidRPr="00261A75">
              <w:rPr>
                <w:bCs/>
                <w:color w:val="auto"/>
                <w:sz w:val="28"/>
                <w:szCs w:val="28"/>
              </w:rPr>
              <w:t>Львів</w:t>
            </w:r>
            <w:proofErr w:type="spellEnd"/>
            <w:r w:rsidRPr="00261A75">
              <w:rPr>
                <w:bCs/>
                <w:color w:val="auto"/>
                <w:sz w:val="28"/>
                <w:szCs w:val="28"/>
              </w:rPr>
              <w:t>, 2015. – С. 232–248.</w:t>
            </w:r>
          </w:p>
        </w:tc>
      </w:tr>
      <w:tr w:rsidR="00C066FD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66FD" w:rsidRPr="00261A75" w:rsidRDefault="00C066FD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66FD" w:rsidRPr="00261A75" w:rsidRDefault="00C066FD" w:rsidP="00C066FD">
            <w:pPr>
              <w:spacing w:after="240"/>
              <w:jc w:val="both"/>
              <w:rPr>
                <w:bCs/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>Егоров, А.В. «Управленческое право» как форма социально–правового контроля в религиозно-общинной правовой семье / А.В. Егоров // Вестник образовательного консорциума «Среднерусский университет». Сер. «Юриспруденция». – 2015. – № 6. – С. 84–86.</w:t>
            </w:r>
          </w:p>
        </w:tc>
      </w:tr>
      <w:tr w:rsidR="00C066FD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66FD" w:rsidRPr="00261A75" w:rsidRDefault="00C066FD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66FD" w:rsidRPr="00261A75" w:rsidRDefault="00C066FD" w:rsidP="00C066FD">
            <w:pPr>
              <w:spacing w:after="240"/>
              <w:jc w:val="both"/>
              <w:rPr>
                <w:bCs/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 xml:space="preserve">Егоров, А.В. Философия правового сравнения / А.В. Егоров //        </w:t>
            </w:r>
            <w:proofErr w:type="spellStart"/>
            <w:r w:rsidRPr="00261A75">
              <w:rPr>
                <w:bCs/>
                <w:color w:val="auto"/>
                <w:sz w:val="28"/>
                <w:szCs w:val="28"/>
              </w:rPr>
              <w:t>Философія</w:t>
            </w:r>
            <w:proofErr w:type="spellEnd"/>
            <w:r w:rsidRPr="00261A75">
              <w:rPr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61A75">
              <w:rPr>
                <w:bCs/>
                <w:color w:val="auto"/>
                <w:sz w:val="28"/>
                <w:szCs w:val="28"/>
              </w:rPr>
              <w:t>порівняльного</w:t>
            </w:r>
            <w:proofErr w:type="spellEnd"/>
            <w:r w:rsidRPr="00261A75">
              <w:rPr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61A75">
              <w:rPr>
                <w:bCs/>
                <w:color w:val="auto"/>
                <w:sz w:val="28"/>
                <w:szCs w:val="28"/>
              </w:rPr>
              <w:t>правознавства</w:t>
            </w:r>
            <w:proofErr w:type="spellEnd"/>
            <w:r w:rsidRPr="00261A75">
              <w:rPr>
                <w:bCs/>
                <w:color w:val="auto"/>
                <w:sz w:val="28"/>
                <w:szCs w:val="28"/>
              </w:rPr>
              <w:t xml:space="preserve"> : </w:t>
            </w:r>
            <w:proofErr w:type="spellStart"/>
            <w:r w:rsidRPr="00261A75">
              <w:rPr>
                <w:bCs/>
                <w:color w:val="auto"/>
                <w:sz w:val="28"/>
                <w:szCs w:val="28"/>
              </w:rPr>
              <w:t>зб</w:t>
            </w:r>
            <w:proofErr w:type="spellEnd"/>
            <w:r w:rsidRPr="00261A75">
              <w:rPr>
                <w:bCs/>
                <w:color w:val="auto"/>
                <w:sz w:val="28"/>
                <w:szCs w:val="28"/>
              </w:rPr>
              <w:t xml:space="preserve">. наук. пр. – </w:t>
            </w:r>
            <w:proofErr w:type="spellStart"/>
            <w:r w:rsidRPr="00261A75">
              <w:rPr>
                <w:bCs/>
                <w:color w:val="auto"/>
                <w:sz w:val="28"/>
                <w:szCs w:val="28"/>
              </w:rPr>
              <w:t>Київ</w:t>
            </w:r>
            <w:proofErr w:type="spellEnd"/>
            <w:r w:rsidRPr="00261A75">
              <w:rPr>
                <w:bCs/>
                <w:color w:val="auto"/>
                <w:sz w:val="28"/>
                <w:szCs w:val="28"/>
              </w:rPr>
              <w:t xml:space="preserve"> ; </w:t>
            </w:r>
            <w:proofErr w:type="spellStart"/>
            <w:r w:rsidRPr="00261A75">
              <w:rPr>
                <w:bCs/>
                <w:color w:val="auto"/>
                <w:sz w:val="28"/>
                <w:szCs w:val="28"/>
              </w:rPr>
              <w:t>Львів</w:t>
            </w:r>
            <w:proofErr w:type="spellEnd"/>
            <w:r w:rsidRPr="00261A75">
              <w:rPr>
                <w:bCs/>
                <w:color w:val="auto"/>
                <w:sz w:val="28"/>
                <w:szCs w:val="28"/>
              </w:rPr>
              <w:t>, 2015. – С. 176–194.</w:t>
            </w:r>
          </w:p>
        </w:tc>
      </w:tr>
      <w:tr w:rsidR="00C066FD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66FD" w:rsidRPr="00261A75" w:rsidRDefault="00C066FD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6FD" w:rsidRPr="00261A75" w:rsidRDefault="00C066FD" w:rsidP="00C066FD">
            <w:pPr>
              <w:spacing w:after="240"/>
              <w:jc w:val="both"/>
              <w:rPr>
                <w:bCs/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>Егоров, А.В. Юридическая практика и наука сравнительного правоведения / А.В. Егоров // Наука – образованию, производству, экономике : материалы XX (67) Регион. науч.-</w:t>
            </w:r>
            <w:proofErr w:type="spellStart"/>
            <w:r w:rsidRPr="00261A75">
              <w:rPr>
                <w:bCs/>
                <w:color w:val="auto"/>
                <w:sz w:val="28"/>
                <w:szCs w:val="28"/>
              </w:rPr>
              <w:t>практ</w:t>
            </w:r>
            <w:proofErr w:type="spellEnd"/>
            <w:r w:rsidRPr="00261A75">
              <w:rPr>
                <w:bCs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261A75">
              <w:rPr>
                <w:bCs/>
                <w:color w:val="auto"/>
                <w:sz w:val="28"/>
                <w:szCs w:val="28"/>
              </w:rPr>
              <w:t>конф</w:t>
            </w:r>
            <w:proofErr w:type="spellEnd"/>
            <w:r w:rsidRPr="00261A75">
              <w:rPr>
                <w:bCs/>
                <w:color w:val="auto"/>
                <w:sz w:val="28"/>
                <w:szCs w:val="28"/>
              </w:rPr>
              <w:t xml:space="preserve">. преподавателей, науч. сотрудников и аспирантов, Витебск, 12–13 марта 2015 г. : в 2 т. – Витебск : ВГУ имени П.М. </w:t>
            </w:r>
            <w:proofErr w:type="spellStart"/>
            <w:r w:rsidRPr="00261A75">
              <w:rPr>
                <w:bCs/>
                <w:color w:val="auto"/>
                <w:sz w:val="28"/>
                <w:szCs w:val="28"/>
              </w:rPr>
              <w:t>Машерова</w:t>
            </w:r>
            <w:proofErr w:type="spellEnd"/>
            <w:r w:rsidRPr="00261A75">
              <w:rPr>
                <w:bCs/>
                <w:color w:val="auto"/>
                <w:sz w:val="28"/>
                <w:szCs w:val="28"/>
              </w:rPr>
              <w:t>, 2015. – Т. 1. – С. 239–240.</w:t>
            </w:r>
          </w:p>
        </w:tc>
      </w:tr>
      <w:tr w:rsidR="00A81999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1999" w:rsidRPr="00261A75" w:rsidRDefault="00A81999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999" w:rsidRPr="00261A75" w:rsidRDefault="00A81999" w:rsidP="00174378">
            <w:pPr>
              <w:spacing w:after="240"/>
              <w:jc w:val="both"/>
              <w:rPr>
                <w:bCs/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 xml:space="preserve">Права человека : учебное пособие для студентов, обучающихся по спец. 1–24 01 02 </w:t>
            </w:r>
            <w:r w:rsidR="003728DA" w:rsidRPr="00261A75">
              <w:rPr>
                <w:bCs/>
                <w:color w:val="auto"/>
                <w:sz w:val="28"/>
                <w:szCs w:val="28"/>
              </w:rPr>
              <w:t>«</w:t>
            </w:r>
            <w:r w:rsidRPr="00261A75">
              <w:rPr>
                <w:bCs/>
                <w:color w:val="auto"/>
                <w:sz w:val="28"/>
                <w:szCs w:val="28"/>
              </w:rPr>
              <w:t>Правоведение</w:t>
            </w:r>
            <w:r w:rsidR="003728DA" w:rsidRPr="00261A75">
              <w:rPr>
                <w:bCs/>
                <w:color w:val="auto"/>
                <w:sz w:val="28"/>
                <w:szCs w:val="28"/>
              </w:rPr>
              <w:t>»</w:t>
            </w:r>
            <w:r w:rsidRPr="00261A75">
              <w:rPr>
                <w:bCs/>
                <w:color w:val="auto"/>
                <w:sz w:val="28"/>
                <w:szCs w:val="28"/>
              </w:rPr>
              <w:t xml:space="preserve">, 1–24 01 03 </w:t>
            </w:r>
            <w:r w:rsidR="003728DA" w:rsidRPr="00261A75">
              <w:rPr>
                <w:bCs/>
                <w:color w:val="auto"/>
                <w:sz w:val="28"/>
                <w:szCs w:val="28"/>
              </w:rPr>
              <w:t>«</w:t>
            </w:r>
            <w:r w:rsidRPr="00261A75">
              <w:rPr>
                <w:bCs/>
                <w:color w:val="auto"/>
                <w:sz w:val="28"/>
                <w:szCs w:val="28"/>
              </w:rPr>
              <w:t>Экономическое право</w:t>
            </w:r>
            <w:r w:rsidR="003728DA" w:rsidRPr="00261A75">
              <w:rPr>
                <w:bCs/>
                <w:color w:val="auto"/>
                <w:sz w:val="28"/>
                <w:szCs w:val="28"/>
              </w:rPr>
              <w:t>»</w:t>
            </w:r>
            <w:r w:rsidRPr="00261A75">
              <w:rPr>
                <w:bCs/>
                <w:color w:val="auto"/>
                <w:sz w:val="28"/>
                <w:szCs w:val="28"/>
              </w:rPr>
              <w:t xml:space="preserve">, 1–24 01 01 </w:t>
            </w:r>
            <w:r w:rsidR="003728DA" w:rsidRPr="00261A75">
              <w:rPr>
                <w:bCs/>
                <w:color w:val="auto"/>
                <w:sz w:val="28"/>
                <w:szCs w:val="28"/>
              </w:rPr>
              <w:t>«</w:t>
            </w:r>
            <w:r w:rsidRPr="00261A75">
              <w:rPr>
                <w:bCs/>
                <w:color w:val="auto"/>
                <w:sz w:val="28"/>
                <w:szCs w:val="28"/>
              </w:rPr>
              <w:t>Международное право</w:t>
            </w:r>
            <w:r w:rsidR="003728DA" w:rsidRPr="00261A75">
              <w:rPr>
                <w:bCs/>
                <w:color w:val="auto"/>
                <w:sz w:val="28"/>
                <w:szCs w:val="28"/>
              </w:rPr>
              <w:t>»</w:t>
            </w:r>
            <w:r w:rsidRPr="00261A75">
              <w:rPr>
                <w:bCs/>
                <w:color w:val="auto"/>
                <w:sz w:val="28"/>
                <w:szCs w:val="28"/>
              </w:rPr>
              <w:t xml:space="preserve">, 1–23 01 06 </w:t>
            </w:r>
            <w:r w:rsidR="003728DA" w:rsidRPr="00261A75">
              <w:rPr>
                <w:bCs/>
                <w:color w:val="auto"/>
                <w:sz w:val="28"/>
                <w:szCs w:val="28"/>
              </w:rPr>
              <w:t>«</w:t>
            </w:r>
            <w:r w:rsidRPr="00261A75">
              <w:rPr>
                <w:bCs/>
                <w:color w:val="auto"/>
                <w:sz w:val="28"/>
                <w:szCs w:val="28"/>
              </w:rPr>
              <w:t>Политология (по направлениям)</w:t>
            </w:r>
            <w:r w:rsidR="003728DA" w:rsidRPr="00261A75">
              <w:rPr>
                <w:bCs/>
                <w:color w:val="auto"/>
                <w:sz w:val="28"/>
                <w:szCs w:val="28"/>
              </w:rPr>
              <w:t>»</w:t>
            </w:r>
            <w:r w:rsidRPr="00261A75">
              <w:rPr>
                <w:bCs/>
                <w:color w:val="auto"/>
                <w:sz w:val="28"/>
                <w:szCs w:val="28"/>
              </w:rPr>
              <w:t xml:space="preserve"> / </w:t>
            </w:r>
            <w:r w:rsidR="00631E2F" w:rsidRPr="00261A75">
              <w:rPr>
                <w:bCs/>
                <w:color w:val="auto"/>
                <w:sz w:val="28"/>
                <w:szCs w:val="28"/>
              </w:rPr>
              <w:t xml:space="preserve">С.А. </w:t>
            </w:r>
            <w:proofErr w:type="spellStart"/>
            <w:r w:rsidR="00631E2F" w:rsidRPr="00261A75">
              <w:rPr>
                <w:bCs/>
                <w:color w:val="auto"/>
                <w:sz w:val="28"/>
                <w:szCs w:val="28"/>
              </w:rPr>
              <w:t>Балашенко</w:t>
            </w:r>
            <w:proofErr w:type="spellEnd"/>
            <w:r w:rsidR="00631E2F" w:rsidRPr="00261A75">
              <w:rPr>
                <w:bCs/>
                <w:color w:val="auto"/>
                <w:sz w:val="28"/>
                <w:szCs w:val="28"/>
              </w:rPr>
              <w:t xml:space="preserve"> [и др.], А.В. Егоров [и др.]</w:t>
            </w:r>
            <w:r w:rsidRPr="00261A75">
              <w:rPr>
                <w:bCs/>
                <w:color w:val="auto"/>
                <w:sz w:val="28"/>
                <w:szCs w:val="28"/>
              </w:rPr>
              <w:t xml:space="preserve"> ; пер. на рус. яз. Е.А. </w:t>
            </w:r>
            <w:proofErr w:type="spellStart"/>
            <w:r w:rsidRPr="00261A75">
              <w:rPr>
                <w:bCs/>
                <w:color w:val="auto"/>
                <w:sz w:val="28"/>
                <w:szCs w:val="28"/>
              </w:rPr>
              <w:t>Дейкало</w:t>
            </w:r>
            <w:proofErr w:type="spellEnd"/>
            <w:r w:rsidRPr="00261A75">
              <w:rPr>
                <w:bCs/>
                <w:color w:val="auto"/>
                <w:sz w:val="28"/>
                <w:szCs w:val="28"/>
              </w:rPr>
              <w:t xml:space="preserve">. – Минск : </w:t>
            </w:r>
            <w:proofErr w:type="spellStart"/>
            <w:r w:rsidRPr="00261A75">
              <w:rPr>
                <w:bCs/>
                <w:color w:val="auto"/>
                <w:sz w:val="28"/>
                <w:szCs w:val="28"/>
              </w:rPr>
              <w:t>Юнипак</w:t>
            </w:r>
            <w:proofErr w:type="spellEnd"/>
            <w:r w:rsidRPr="00261A75">
              <w:rPr>
                <w:bCs/>
                <w:color w:val="auto"/>
                <w:sz w:val="28"/>
                <w:szCs w:val="28"/>
              </w:rPr>
              <w:t xml:space="preserve">, 2015. – </w:t>
            </w:r>
            <w:r w:rsidR="00631E2F" w:rsidRPr="00261A75">
              <w:rPr>
                <w:bCs/>
                <w:color w:val="auto"/>
                <w:sz w:val="28"/>
                <w:szCs w:val="28"/>
              </w:rPr>
              <w:t xml:space="preserve">198 </w:t>
            </w:r>
            <w:r w:rsidRPr="00261A75">
              <w:rPr>
                <w:bCs/>
                <w:color w:val="auto"/>
                <w:sz w:val="28"/>
                <w:szCs w:val="28"/>
              </w:rPr>
              <w:t>с.</w:t>
            </w:r>
          </w:p>
        </w:tc>
      </w:tr>
      <w:tr w:rsidR="00174378" w:rsidRPr="00174378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4378" w:rsidRPr="00261A75" w:rsidRDefault="00174378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4378" w:rsidRPr="00157971" w:rsidRDefault="00174378" w:rsidP="00C066FD">
            <w:pPr>
              <w:spacing w:after="240"/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proofErr w:type="spellStart"/>
            <w:r w:rsidRPr="00261A75">
              <w:rPr>
                <w:bCs/>
                <w:color w:val="auto"/>
                <w:sz w:val="28"/>
                <w:szCs w:val="28"/>
                <w:lang w:val="en-US"/>
              </w:rPr>
              <w:t>Egorov</w:t>
            </w:r>
            <w:proofErr w:type="spellEnd"/>
            <w:r w:rsidRPr="00261A75">
              <w:rPr>
                <w:bCs/>
                <w:color w:val="auto"/>
                <w:sz w:val="28"/>
                <w:szCs w:val="28"/>
                <w:lang w:val="en-US"/>
              </w:rPr>
              <w:t xml:space="preserve">, A.V. Forms and Methods of Integration of Modern Legal Systems / A.V. </w:t>
            </w:r>
            <w:proofErr w:type="spellStart"/>
            <w:r w:rsidRPr="00261A75">
              <w:rPr>
                <w:bCs/>
                <w:color w:val="auto"/>
                <w:sz w:val="28"/>
                <w:szCs w:val="28"/>
                <w:lang w:val="en-US"/>
              </w:rPr>
              <w:t>Egorov</w:t>
            </w:r>
            <w:proofErr w:type="spellEnd"/>
            <w:r w:rsidRPr="00261A75">
              <w:rPr>
                <w:bCs/>
                <w:color w:val="auto"/>
                <w:sz w:val="28"/>
                <w:szCs w:val="28"/>
                <w:lang w:val="en-US"/>
              </w:rPr>
              <w:t xml:space="preserve"> // The Integration of Legal Systems: Post-Soviet Approaches / Ed. William E. Butler and </w:t>
            </w:r>
            <w:proofErr w:type="spellStart"/>
            <w:r w:rsidRPr="00261A75">
              <w:rPr>
                <w:bCs/>
                <w:color w:val="auto"/>
                <w:sz w:val="28"/>
                <w:szCs w:val="28"/>
                <w:lang w:val="en-US"/>
              </w:rPr>
              <w:t>Oleksiy</w:t>
            </w:r>
            <w:proofErr w:type="spellEnd"/>
            <w:r w:rsidRPr="00261A75">
              <w:rPr>
                <w:bCs/>
                <w:color w:val="auto"/>
                <w:sz w:val="28"/>
                <w:szCs w:val="28"/>
                <w:lang w:val="en-US"/>
              </w:rPr>
              <w:t xml:space="preserve"> V. </w:t>
            </w:r>
            <w:proofErr w:type="spellStart"/>
            <w:r w:rsidRPr="00261A75">
              <w:rPr>
                <w:bCs/>
                <w:color w:val="auto"/>
                <w:sz w:val="28"/>
                <w:szCs w:val="28"/>
                <w:lang w:val="en-US"/>
              </w:rPr>
              <w:t>Kresin</w:t>
            </w:r>
            <w:proofErr w:type="spellEnd"/>
            <w:r w:rsidRPr="00261A75">
              <w:rPr>
                <w:bCs/>
                <w:color w:val="auto"/>
                <w:sz w:val="28"/>
                <w:szCs w:val="28"/>
                <w:lang w:val="en-US"/>
              </w:rPr>
              <w:t xml:space="preserve">. – </w:t>
            </w:r>
            <w:proofErr w:type="gramStart"/>
            <w:r w:rsidRPr="00261A75">
              <w:rPr>
                <w:bCs/>
                <w:color w:val="auto"/>
                <w:sz w:val="28"/>
                <w:szCs w:val="28"/>
                <w:lang w:val="en-US"/>
              </w:rPr>
              <w:t>London :</w:t>
            </w:r>
            <w:proofErr w:type="gramEnd"/>
            <w:r w:rsidRPr="00261A75">
              <w:rPr>
                <w:bCs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61A75">
              <w:rPr>
                <w:bCs/>
                <w:color w:val="auto"/>
                <w:sz w:val="28"/>
                <w:szCs w:val="28"/>
                <w:lang w:val="en-US"/>
              </w:rPr>
              <w:t>Wildy</w:t>
            </w:r>
            <w:proofErr w:type="spellEnd"/>
            <w:r w:rsidRPr="00261A75">
              <w:rPr>
                <w:bCs/>
                <w:color w:val="auto"/>
                <w:sz w:val="28"/>
                <w:szCs w:val="28"/>
                <w:lang w:val="en-US"/>
              </w:rPr>
              <w:t>, Simmonds &amp; Hill, Publishers, 2015. – P. 144–159.</w:t>
            </w:r>
          </w:p>
          <w:p w:rsidR="00174378" w:rsidRPr="00157971" w:rsidRDefault="00174378" w:rsidP="00C066FD">
            <w:pPr>
              <w:spacing w:after="240"/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</w:p>
          <w:p w:rsidR="00174378" w:rsidRPr="00174378" w:rsidRDefault="00174378" w:rsidP="00174378">
            <w:pPr>
              <w:spacing w:after="240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2016</w:t>
            </w:r>
          </w:p>
        </w:tc>
      </w:tr>
      <w:tr w:rsidR="00A81999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1999" w:rsidRPr="00261A75" w:rsidRDefault="00A81999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999" w:rsidRPr="00261A75" w:rsidRDefault="00A81999" w:rsidP="00C066FD">
            <w:pPr>
              <w:spacing w:after="240"/>
              <w:jc w:val="both"/>
              <w:rPr>
                <w:bCs/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>Егоров, А.В. Нормативные основания правовой рецепции / А.В. Егоров // Вестник Санкт</w:t>
            </w:r>
            <w:r w:rsidR="003728DA" w:rsidRPr="00261A75">
              <w:rPr>
                <w:bCs/>
                <w:color w:val="auto"/>
                <w:sz w:val="28"/>
                <w:szCs w:val="28"/>
              </w:rPr>
              <w:t>-</w:t>
            </w:r>
            <w:r w:rsidRPr="00261A75">
              <w:rPr>
                <w:bCs/>
                <w:color w:val="auto"/>
                <w:sz w:val="28"/>
                <w:szCs w:val="28"/>
              </w:rPr>
              <w:t>Петербургской юридической академии. – 2016. – № 1 (30). – С. 14–18.</w:t>
            </w:r>
          </w:p>
        </w:tc>
      </w:tr>
      <w:tr w:rsidR="00A81999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1999" w:rsidRPr="00261A75" w:rsidRDefault="00A81999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999" w:rsidRPr="00261A75" w:rsidRDefault="00A81999" w:rsidP="00C066FD">
            <w:pPr>
              <w:spacing w:after="240"/>
              <w:jc w:val="both"/>
              <w:rPr>
                <w:bCs/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>Егоров, А.В. Система белорусского права в контексте традиций романо</w:t>
            </w:r>
            <w:r w:rsidR="00E93B7D" w:rsidRPr="00261A75">
              <w:rPr>
                <w:bCs/>
                <w:color w:val="auto"/>
                <w:sz w:val="28"/>
                <w:szCs w:val="28"/>
              </w:rPr>
              <w:t>-</w:t>
            </w:r>
            <w:r w:rsidRPr="00261A75">
              <w:rPr>
                <w:bCs/>
                <w:color w:val="auto"/>
                <w:sz w:val="28"/>
                <w:szCs w:val="28"/>
              </w:rPr>
              <w:t>германской правовой семьи / А.В. Егоров // Юридический мир. – 2016. – № 6. – С. 57–61.</w:t>
            </w:r>
          </w:p>
        </w:tc>
      </w:tr>
      <w:tr w:rsidR="00A81999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1999" w:rsidRPr="00261A75" w:rsidRDefault="00A81999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999" w:rsidRPr="00261A75" w:rsidRDefault="00A81999" w:rsidP="00C066FD">
            <w:pPr>
              <w:spacing w:after="240"/>
              <w:jc w:val="both"/>
              <w:rPr>
                <w:bCs/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 xml:space="preserve">Егоров, А.В. Соотношение нравственности и права: осмысление классических подходов и поиски новых решений / А.В. Егоров // Вестник Университета имени О.Е. </w:t>
            </w:r>
            <w:proofErr w:type="spellStart"/>
            <w:r w:rsidRPr="00261A75">
              <w:rPr>
                <w:bCs/>
                <w:color w:val="auto"/>
                <w:sz w:val="28"/>
                <w:szCs w:val="28"/>
              </w:rPr>
              <w:t>Кутафина</w:t>
            </w:r>
            <w:proofErr w:type="spellEnd"/>
            <w:r w:rsidRPr="00261A75">
              <w:rPr>
                <w:bCs/>
                <w:color w:val="auto"/>
                <w:sz w:val="28"/>
                <w:szCs w:val="28"/>
              </w:rPr>
              <w:t>. – 2016. – № 4. – С. 130–135.</w:t>
            </w:r>
          </w:p>
        </w:tc>
      </w:tr>
      <w:tr w:rsidR="00A81999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1999" w:rsidRPr="00261A75" w:rsidRDefault="00A81999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999" w:rsidRPr="00261A75" w:rsidRDefault="00A81999" w:rsidP="00C066FD">
            <w:pPr>
              <w:spacing w:after="240"/>
              <w:jc w:val="both"/>
              <w:rPr>
                <w:bCs/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 xml:space="preserve">Егоров, А.В. Сравнительное правоведение в системе юридического образования Беларуси: традиции, тенденции, проблемы / А.В. Егоров // </w:t>
            </w:r>
            <w:proofErr w:type="spellStart"/>
            <w:r w:rsidRPr="00261A75">
              <w:rPr>
                <w:bCs/>
                <w:color w:val="auto"/>
                <w:sz w:val="28"/>
                <w:szCs w:val="28"/>
              </w:rPr>
              <w:t>Lex</w:t>
            </w:r>
            <w:proofErr w:type="spellEnd"/>
            <w:r w:rsidRPr="00261A75">
              <w:rPr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61A75">
              <w:rPr>
                <w:bCs/>
                <w:color w:val="auto"/>
                <w:sz w:val="28"/>
                <w:szCs w:val="28"/>
              </w:rPr>
              <w:t>Russica</w:t>
            </w:r>
            <w:proofErr w:type="spellEnd"/>
            <w:r w:rsidRPr="00261A75">
              <w:rPr>
                <w:bCs/>
                <w:color w:val="auto"/>
                <w:sz w:val="28"/>
                <w:szCs w:val="28"/>
              </w:rPr>
              <w:t>. – 2016. – № 7 (116). – С. 225–237.</w:t>
            </w:r>
          </w:p>
        </w:tc>
      </w:tr>
      <w:tr w:rsidR="00A81999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1999" w:rsidRPr="00261A75" w:rsidRDefault="00A81999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999" w:rsidRPr="00261A75" w:rsidRDefault="00A81999" w:rsidP="00C066FD">
            <w:pPr>
              <w:spacing w:after="240"/>
              <w:jc w:val="both"/>
              <w:rPr>
                <w:bCs/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>Егоров, А.В. Сравнительное правоведение в теории и практике правовой рецепции / А.В. Егоров // Вестник Санкт</w:t>
            </w:r>
            <w:r w:rsidR="00E93B7D" w:rsidRPr="00261A75">
              <w:rPr>
                <w:bCs/>
                <w:color w:val="auto"/>
                <w:sz w:val="28"/>
                <w:szCs w:val="28"/>
              </w:rPr>
              <w:t>-</w:t>
            </w:r>
            <w:r w:rsidRPr="00261A75">
              <w:rPr>
                <w:bCs/>
                <w:color w:val="auto"/>
                <w:sz w:val="28"/>
                <w:szCs w:val="28"/>
              </w:rPr>
              <w:t>Петербургской юридической академии. – 2016. – № 2 (31). – С. 18–22.</w:t>
            </w:r>
          </w:p>
        </w:tc>
      </w:tr>
      <w:tr w:rsidR="00A81999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1999" w:rsidRPr="00261A75" w:rsidRDefault="00A81999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999" w:rsidRPr="00261A75" w:rsidRDefault="00A81999" w:rsidP="00C066FD">
            <w:pPr>
              <w:spacing w:after="240"/>
              <w:jc w:val="both"/>
              <w:rPr>
                <w:bCs/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>Егоров, А.В. Третейское правосудие в Республике Беларусь / А.В. Егоров // Конституционные права и свободы: проблемы интерпретации и реализации в национальных правовых системах : в 3 т. – Новополоцк : ПГУ, 2016. – Т. 3. – С. 105–107.</w:t>
            </w:r>
          </w:p>
          <w:p w:rsidR="00C417B1" w:rsidRPr="00261A75" w:rsidRDefault="00C417B1" w:rsidP="00C066FD">
            <w:pPr>
              <w:spacing w:after="240"/>
              <w:jc w:val="both"/>
              <w:rPr>
                <w:bCs/>
                <w:color w:val="auto"/>
                <w:sz w:val="28"/>
                <w:szCs w:val="28"/>
              </w:rPr>
            </w:pPr>
          </w:p>
          <w:p w:rsidR="00A81999" w:rsidRPr="00261A75" w:rsidRDefault="00A81999" w:rsidP="00C066FD">
            <w:pPr>
              <w:spacing w:after="240"/>
              <w:jc w:val="center"/>
              <w:rPr>
                <w:bCs/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>2017</w:t>
            </w:r>
          </w:p>
        </w:tc>
      </w:tr>
      <w:tr w:rsidR="00010002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0002" w:rsidRPr="00261A75" w:rsidRDefault="00010002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002" w:rsidRPr="00261A75" w:rsidRDefault="00010002" w:rsidP="00AC5883">
            <w:pPr>
              <w:spacing w:after="240"/>
              <w:jc w:val="both"/>
              <w:rPr>
                <w:bCs/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>Егоров, А.В. К вопросу о понятии сравнительного права / А.В. Егоров // Журнал зарубежного законодательства и сравнительного правоведения. – 2017. – № 2. – С. 12–16.</w:t>
            </w:r>
          </w:p>
        </w:tc>
      </w:tr>
      <w:tr w:rsidR="00010002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0002" w:rsidRPr="00261A75" w:rsidRDefault="00010002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002" w:rsidRPr="00261A75" w:rsidRDefault="00010002" w:rsidP="00AC5883">
            <w:pPr>
              <w:spacing w:after="240"/>
              <w:jc w:val="both"/>
              <w:rPr>
                <w:bCs/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>Егоров, А.В. Методология сравнительного правоведения в трудах В.А. Туманова / А.В. Егоров // Актуальные проблемы российского права. – 2017. – № 1 (74). – С. 237–242.</w:t>
            </w:r>
          </w:p>
        </w:tc>
      </w:tr>
      <w:tr w:rsidR="00010002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0002" w:rsidRPr="00261A75" w:rsidRDefault="00010002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002" w:rsidRPr="00261A75" w:rsidRDefault="00010002" w:rsidP="00AC5883">
            <w:pPr>
              <w:spacing w:after="240"/>
              <w:jc w:val="both"/>
              <w:rPr>
                <w:bCs/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>Егоров, А.В. Правова</w:t>
            </w:r>
            <w:r w:rsidR="00AC5883" w:rsidRPr="00261A75">
              <w:rPr>
                <w:bCs/>
                <w:color w:val="auto"/>
                <w:sz w:val="28"/>
                <w:szCs w:val="28"/>
              </w:rPr>
              <w:t>я</w:t>
            </w:r>
            <w:r w:rsidRPr="00261A75">
              <w:rPr>
                <w:bCs/>
                <w:color w:val="auto"/>
                <w:sz w:val="28"/>
                <w:szCs w:val="28"/>
              </w:rPr>
              <w:t xml:space="preserve"> действительность и компаративный правовой элемент / А.В. Егоров // Государство и право. – 2017. – № 4. – С. 24–30.</w:t>
            </w:r>
          </w:p>
        </w:tc>
      </w:tr>
      <w:tr w:rsidR="00010002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0002" w:rsidRPr="00261A75" w:rsidRDefault="00010002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002" w:rsidRPr="00261A75" w:rsidRDefault="00010002" w:rsidP="00AC5883">
            <w:pPr>
              <w:spacing w:after="240"/>
              <w:jc w:val="both"/>
              <w:rPr>
                <w:bCs/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 xml:space="preserve">Егоров, А.В. Правовые проблемы формирования идеологии Союзного </w:t>
            </w:r>
            <w:r w:rsidRPr="00261A75">
              <w:rPr>
                <w:bCs/>
                <w:color w:val="auto"/>
                <w:sz w:val="28"/>
                <w:szCs w:val="28"/>
              </w:rPr>
              <w:lastRenderedPageBreak/>
              <w:t>государства Беларуси и России / А.В. Егоров // Международное публичное и частное право. – 2017. – № 1 (94). – С. 34–36.</w:t>
            </w:r>
          </w:p>
        </w:tc>
      </w:tr>
      <w:tr w:rsidR="00010002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0002" w:rsidRPr="00261A75" w:rsidRDefault="00010002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002" w:rsidRPr="00261A75" w:rsidRDefault="00010002" w:rsidP="00C066FD">
            <w:pPr>
              <w:spacing w:after="240"/>
              <w:jc w:val="both"/>
              <w:rPr>
                <w:bCs/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>Егоров, А.В. Сравнительное правоведение и международно-правовые науки / А.В. Егоров // Известия высших учебных заведений. Поволжский регион. Общественные науки. – 2017. – № 1. – С. 19–25.</w:t>
            </w:r>
          </w:p>
        </w:tc>
      </w:tr>
      <w:tr w:rsidR="00010002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0002" w:rsidRPr="00261A75" w:rsidRDefault="00010002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002" w:rsidRPr="00261A75" w:rsidRDefault="00010002" w:rsidP="00C066FD">
            <w:pPr>
              <w:spacing w:after="240"/>
              <w:jc w:val="both"/>
              <w:rPr>
                <w:bCs/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 xml:space="preserve">Егоров, А.В. Сравнительное правоведение как самостоятельное направление правовых исследований / А.В. Егоров // Актуальные проблемы сравнительного правоведения: теория и практика : сб. науч. ст. [по итогам </w:t>
            </w:r>
            <w:proofErr w:type="spellStart"/>
            <w:r w:rsidRPr="00261A75">
              <w:rPr>
                <w:bCs/>
                <w:color w:val="auto"/>
                <w:sz w:val="28"/>
                <w:szCs w:val="28"/>
              </w:rPr>
              <w:t>Междунар</w:t>
            </w:r>
            <w:proofErr w:type="spellEnd"/>
            <w:r w:rsidRPr="00261A75">
              <w:rPr>
                <w:bCs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261A75">
              <w:rPr>
                <w:bCs/>
                <w:color w:val="auto"/>
                <w:sz w:val="28"/>
                <w:szCs w:val="28"/>
              </w:rPr>
              <w:t>конф</w:t>
            </w:r>
            <w:proofErr w:type="spellEnd"/>
            <w:r w:rsidRPr="00261A75">
              <w:rPr>
                <w:bCs/>
                <w:color w:val="auto"/>
                <w:sz w:val="28"/>
                <w:szCs w:val="28"/>
              </w:rPr>
              <w:t xml:space="preserve">. , Витебск, 21–22 апреля 2017 г.]. – Витебск : ВГУ имени П. М. </w:t>
            </w:r>
            <w:proofErr w:type="spellStart"/>
            <w:r w:rsidRPr="00261A75">
              <w:rPr>
                <w:bCs/>
                <w:color w:val="auto"/>
                <w:sz w:val="28"/>
                <w:szCs w:val="28"/>
              </w:rPr>
              <w:t>Машерова</w:t>
            </w:r>
            <w:proofErr w:type="spellEnd"/>
            <w:r w:rsidRPr="00261A75">
              <w:rPr>
                <w:bCs/>
                <w:color w:val="auto"/>
                <w:sz w:val="28"/>
                <w:szCs w:val="28"/>
              </w:rPr>
              <w:t>, 2017. – С. 78–81.</w:t>
            </w:r>
          </w:p>
          <w:p w:rsidR="00010002" w:rsidRPr="00261A75" w:rsidRDefault="00010002" w:rsidP="0092390B">
            <w:pPr>
              <w:spacing w:after="240"/>
              <w:jc w:val="center"/>
              <w:rPr>
                <w:bCs/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>2018</w:t>
            </w:r>
          </w:p>
        </w:tc>
      </w:tr>
      <w:tr w:rsidR="00A81999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1999" w:rsidRPr="00261A75" w:rsidRDefault="00A81999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999" w:rsidRPr="00261A75" w:rsidRDefault="00A81999" w:rsidP="00C066FD">
            <w:pPr>
              <w:spacing w:after="240"/>
              <w:jc w:val="both"/>
              <w:rPr>
                <w:bCs/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>Егоров, А.В. Внутреннее право иностранных государств как источник международного частного права / А.В. Егоров // Журнал российского права. – 2018. – № 6 (258). – С. 105–114.</w:t>
            </w:r>
          </w:p>
        </w:tc>
      </w:tr>
      <w:tr w:rsidR="00A81999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1999" w:rsidRPr="00261A75" w:rsidRDefault="00A81999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1999" w:rsidRPr="00261A75" w:rsidRDefault="00A81999" w:rsidP="00C066FD">
            <w:pPr>
              <w:spacing w:after="240"/>
              <w:jc w:val="both"/>
              <w:rPr>
                <w:bCs/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 xml:space="preserve">Егоров, А.В. </w:t>
            </w:r>
            <w:proofErr w:type="spellStart"/>
            <w:r w:rsidRPr="00261A75">
              <w:rPr>
                <w:bCs/>
                <w:color w:val="auto"/>
                <w:sz w:val="28"/>
                <w:szCs w:val="28"/>
              </w:rPr>
              <w:t>Компаративность</w:t>
            </w:r>
            <w:proofErr w:type="spellEnd"/>
            <w:r w:rsidRPr="00261A75">
              <w:rPr>
                <w:bCs/>
                <w:color w:val="auto"/>
                <w:sz w:val="28"/>
                <w:szCs w:val="28"/>
              </w:rPr>
              <w:t xml:space="preserve"> современного юридического образования / А.В. Егоров // Юридическое образование в Республике Беларусь и зарубежных странах : сб. науч. ст. [по итогам науч.-</w:t>
            </w:r>
            <w:proofErr w:type="spellStart"/>
            <w:r w:rsidRPr="00261A75">
              <w:rPr>
                <w:bCs/>
                <w:color w:val="auto"/>
                <w:sz w:val="28"/>
                <w:szCs w:val="28"/>
              </w:rPr>
              <w:t>практ</w:t>
            </w:r>
            <w:proofErr w:type="spellEnd"/>
            <w:r w:rsidRPr="00261A75">
              <w:rPr>
                <w:bCs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261A75">
              <w:rPr>
                <w:bCs/>
                <w:color w:val="auto"/>
                <w:sz w:val="28"/>
                <w:szCs w:val="28"/>
              </w:rPr>
              <w:t>конф</w:t>
            </w:r>
            <w:proofErr w:type="spellEnd"/>
            <w:r w:rsidRPr="00261A75">
              <w:rPr>
                <w:bCs/>
                <w:color w:val="auto"/>
                <w:sz w:val="28"/>
                <w:szCs w:val="28"/>
              </w:rPr>
              <w:t xml:space="preserve">., Витебск, 2-3 ноября, 2018 г.]. – Витебск : ВГУ имени П.М. </w:t>
            </w:r>
            <w:proofErr w:type="spellStart"/>
            <w:r w:rsidRPr="00261A75">
              <w:rPr>
                <w:bCs/>
                <w:color w:val="auto"/>
                <w:sz w:val="28"/>
                <w:szCs w:val="28"/>
              </w:rPr>
              <w:t>Машерова</w:t>
            </w:r>
            <w:proofErr w:type="spellEnd"/>
            <w:r w:rsidRPr="00261A75">
              <w:rPr>
                <w:bCs/>
                <w:color w:val="auto"/>
                <w:sz w:val="28"/>
                <w:szCs w:val="28"/>
              </w:rPr>
              <w:t>, 2018. – С. 12–15.</w:t>
            </w:r>
          </w:p>
        </w:tc>
      </w:tr>
      <w:tr w:rsidR="00A81999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1999" w:rsidRPr="00261A75" w:rsidRDefault="00A81999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1999" w:rsidRPr="00261A75" w:rsidRDefault="00A81999" w:rsidP="00C066FD">
            <w:pPr>
              <w:spacing w:after="240"/>
              <w:jc w:val="both"/>
              <w:rPr>
                <w:bCs/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>Егоров, А. Надо научиться уважать закон / А. Егоров // СБ. Беларусь сегодня. – 2018. – 28 авг</w:t>
            </w:r>
            <w:r w:rsidR="00E93B7D" w:rsidRPr="00261A75">
              <w:rPr>
                <w:bCs/>
                <w:color w:val="auto"/>
                <w:sz w:val="28"/>
                <w:szCs w:val="28"/>
              </w:rPr>
              <w:t>уста.</w:t>
            </w:r>
            <w:r w:rsidRPr="00261A75">
              <w:rPr>
                <w:bCs/>
                <w:color w:val="auto"/>
                <w:sz w:val="28"/>
                <w:szCs w:val="28"/>
              </w:rPr>
              <w:t xml:space="preserve"> – С. 4.</w:t>
            </w:r>
          </w:p>
        </w:tc>
      </w:tr>
      <w:tr w:rsidR="00A81999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1999" w:rsidRPr="00261A75" w:rsidRDefault="00A81999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999" w:rsidRPr="00261A75" w:rsidRDefault="00A81999" w:rsidP="00C066FD">
            <w:pPr>
              <w:spacing w:after="240"/>
              <w:jc w:val="both"/>
              <w:rPr>
                <w:bCs/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>Егоров, А.В. Сравнительное право как современный социальный феномен / А.В. Егоров // Журнал зарубежного законодательства и сравнительного правоведения. – 2018. – № 3 – С. 72–79.</w:t>
            </w:r>
          </w:p>
          <w:p w:rsidR="003728DA" w:rsidRPr="00261A75" w:rsidRDefault="00A81999" w:rsidP="00AC5883">
            <w:pPr>
              <w:spacing w:after="240"/>
              <w:jc w:val="center"/>
              <w:rPr>
                <w:bCs/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>2019</w:t>
            </w:r>
          </w:p>
        </w:tc>
      </w:tr>
      <w:tr w:rsidR="00A81999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1999" w:rsidRPr="00261A75" w:rsidRDefault="00A81999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999" w:rsidRPr="00261A75" w:rsidRDefault="00A81999" w:rsidP="0043697B">
            <w:pPr>
              <w:jc w:val="both"/>
              <w:rPr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 xml:space="preserve">Егоров, А.В. </w:t>
            </w:r>
            <w:r w:rsidRPr="00261A75">
              <w:rPr>
                <w:color w:val="auto"/>
                <w:sz w:val="28"/>
                <w:szCs w:val="28"/>
              </w:rPr>
              <w:t xml:space="preserve">Белорусская правовая система в условиях правовой конвергенции / </w:t>
            </w:r>
            <w:r w:rsidR="000625BD" w:rsidRPr="00261A75">
              <w:rPr>
                <w:color w:val="auto"/>
                <w:sz w:val="28"/>
                <w:szCs w:val="28"/>
              </w:rPr>
              <w:t xml:space="preserve">А.В. </w:t>
            </w:r>
            <w:r w:rsidRPr="00261A75">
              <w:rPr>
                <w:color w:val="auto"/>
                <w:sz w:val="28"/>
                <w:szCs w:val="28"/>
              </w:rPr>
              <w:t>Егоров</w:t>
            </w:r>
            <w:r w:rsidR="000625BD" w:rsidRPr="00261A75">
              <w:rPr>
                <w:color w:val="auto"/>
                <w:sz w:val="28"/>
                <w:szCs w:val="28"/>
              </w:rPr>
              <w:t xml:space="preserve"> </w:t>
            </w:r>
            <w:r w:rsidRPr="00261A75">
              <w:rPr>
                <w:color w:val="auto"/>
                <w:sz w:val="28"/>
                <w:szCs w:val="28"/>
              </w:rPr>
              <w:t xml:space="preserve">// Актуальные проблемы правового регулирования международных отношений : сб. науч. ст. – Витебск : ВГУ имени П.М. </w:t>
            </w:r>
            <w:proofErr w:type="spellStart"/>
            <w:r w:rsidRPr="00261A75">
              <w:rPr>
                <w:color w:val="auto"/>
                <w:sz w:val="28"/>
                <w:szCs w:val="28"/>
              </w:rPr>
              <w:t>Машерова</w:t>
            </w:r>
            <w:proofErr w:type="spellEnd"/>
            <w:r w:rsidRPr="00261A75">
              <w:rPr>
                <w:color w:val="auto"/>
                <w:sz w:val="28"/>
                <w:szCs w:val="28"/>
              </w:rPr>
              <w:t>, 2019. – С. 122–125.</w:t>
            </w:r>
          </w:p>
          <w:p w:rsidR="00A81999" w:rsidRPr="00261A75" w:rsidRDefault="00A81999" w:rsidP="0043697B">
            <w:pPr>
              <w:jc w:val="both"/>
              <w:rPr>
                <w:color w:val="auto"/>
                <w:sz w:val="28"/>
                <w:szCs w:val="28"/>
              </w:rPr>
            </w:pPr>
            <w:r w:rsidRPr="00261A75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7D5B0F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B0F" w:rsidRPr="00261A75" w:rsidRDefault="007D5B0F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5B0F" w:rsidRPr="00261A75" w:rsidRDefault="007D5B0F" w:rsidP="007D5B0F">
            <w:pPr>
              <w:jc w:val="both"/>
              <w:rPr>
                <w:bCs/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 xml:space="preserve">Егоров, А.В. Компаративный характер конституционно-правового развития / А.В. </w:t>
            </w:r>
            <w:r w:rsidR="002829C6" w:rsidRPr="00261A75">
              <w:rPr>
                <w:bCs/>
                <w:color w:val="auto"/>
                <w:sz w:val="28"/>
                <w:szCs w:val="28"/>
              </w:rPr>
              <w:t>Е</w:t>
            </w:r>
            <w:r w:rsidRPr="00261A75">
              <w:rPr>
                <w:bCs/>
                <w:color w:val="auto"/>
                <w:sz w:val="28"/>
                <w:szCs w:val="28"/>
              </w:rPr>
              <w:t xml:space="preserve">горов // Конституция Российской Федерации и современный правопорядок : материалы конференции : в 2 ч. – Москва : РГ-Пресс, 2019. – </w:t>
            </w:r>
            <w:r w:rsidR="00D16EA4" w:rsidRPr="00261A75">
              <w:rPr>
                <w:bCs/>
                <w:color w:val="auto"/>
                <w:sz w:val="28"/>
                <w:szCs w:val="28"/>
              </w:rPr>
              <w:t xml:space="preserve">Ч. 1. – </w:t>
            </w:r>
            <w:r w:rsidRPr="00261A75">
              <w:rPr>
                <w:bCs/>
                <w:color w:val="auto"/>
                <w:sz w:val="28"/>
                <w:szCs w:val="28"/>
              </w:rPr>
              <w:t>С. 428– 432.</w:t>
            </w:r>
          </w:p>
          <w:p w:rsidR="007D5B0F" w:rsidRPr="00261A75" w:rsidRDefault="007D5B0F" w:rsidP="007D5B0F">
            <w:pPr>
              <w:jc w:val="both"/>
              <w:rPr>
                <w:bCs/>
                <w:color w:val="auto"/>
                <w:sz w:val="28"/>
                <w:szCs w:val="28"/>
              </w:rPr>
            </w:pPr>
            <w:r w:rsidRPr="00261A75">
              <w:rPr>
                <w:color w:val="auto"/>
                <w:sz w:val="28"/>
                <w:szCs w:val="28"/>
              </w:rPr>
              <w:t xml:space="preserve"> </w:t>
            </w:r>
            <w:r w:rsidRPr="00261A75">
              <w:rPr>
                <w:bCs/>
                <w:color w:val="auto"/>
                <w:sz w:val="28"/>
                <w:szCs w:val="28"/>
              </w:rPr>
              <w:t xml:space="preserve"> </w:t>
            </w:r>
          </w:p>
        </w:tc>
      </w:tr>
      <w:tr w:rsidR="002829C6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29C6" w:rsidRPr="00261A75" w:rsidRDefault="002829C6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29C6" w:rsidRPr="00261A75" w:rsidRDefault="0047157F" w:rsidP="007D5B0F">
            <w:pPr>
              <w:jc w:val="both"/>
              <w:rPr>
                <w:bCs/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 xml:space="preserve">Егоров, А.В. Теоретико-методологические основания сравнительного </w:t>
            </w:r>
            <w:r w:rsidRPr="00261A75">
              <w:rPr>
                <w:bCs/>
                <w:color w:val="auto"/>
                <w:sz w:val="28"/>
                <w:szCs w:val="28"/>
              </w:rPr>
              <w:lastRenderedPageBreak/>
              <w:t xml:space="preserve">правоведения : </w:t>
            </w:r>
            <w:proofErr w:type="spellStart"/>
            <w:r w:rsidRPr="00261A75">
              <w:rPr>
                <w:bCs/>
                <w:color w:val="auto"/>
                <w:sz w:val="28"/>
                <w:szCs w:val="28"/>
              </w:rPr>
              <w:t>дис</w:t>
            </w:r>
            <w:proofErr w:type="spellEnd"/>
            <w:r w:rsidRPr="00261A75">
              <w:rPr>
                <w:bCs/>
                <w:color w:val="auto"/>
                <w:sz w:val="28"/>
                <w:szCs w:val="28"/>
              </w:rPr>
              <w:t xml:space="preserve">. …  д-ра </w:t>
            </w:r>
            <w:proofErr w:type="spellStart"/>
            <w:r w:rsidRPr="00261A75">
              <w:rPr>
                <w:bCs/>
                <w:color w:val="auto"/>
                <w:sz w:val="28"/>
                <w:szCs w:val="28"/>
              </w:rPr>
              <w:t>юрид</w:t>
            </w:r>
            <w:proofErr w:type="spellEnd"/>
            <w:r w:rsidRPr="00261A75">
              <w:rPr>
                <w:bCs/>
                <w:color w:val="auto"/>
                <w:sz w:val="28"/>
                <w:szCs w:val="28"/>
              </w:rPr>
              <w:t>. наук : 12.00.01</w:t>
            </w:r>
            <w:r w:rsidR="00E056A5">
              <w:rPr>
                <w:bCs/>
                <w:color w:val="auto"/>
                <w:sz w:val="28"/>
                <w:szCs w:val="28"/>
              </w:rPr>
              <w:t xml:space="preserve"> </w:t>
            </w:r>
            <w:r w:rsidR="00C25F28" w:rsidRPr="00261A75">
              <w:rPr>
                <w:bCs/>
                <w:color w:val="auto"/>
                <w:sz w:val="28"/>
                <w:szCs w:val="28"/>
              </w:rPr>
              <w:t>– теория и история права и государства; история учений о праве и государстве</w:t>
            </w:r>
            <w:r w:rsidRPr="00261A75">
              <w:rPr>
                <w:bCs/>
                <w:color w:val="auto"/>
                <w:sz w:val="28"/>
                <w:szCs w:val="28"/>
              </w:rPr>
              <w:t xml:space="preserve"> : защищена 02.10.2019 / А.В. Егоров. – Москва, 2019. – 51</w:t>
            </w:r>
            <w:r w:rsidR="003E6B6E">
              <w:rPr>
                <w:bCs/>
                <w:color w:val="auto"/>
                <w:sz w:val="28"/>
                <w:szCs w:val="28"/>
              </w:rPr>
              <w:t>7</w:t>
            </w:r>
            <w:r w:rsidRPr="00261A75">
              <w:rPr>
                <w:bCs/>
                <w:color w:val="auto"/>
                <w:sz w:val="28"/>
                <w:szCs w:val="28"/>
              </w:rPr>
              <w:t xml:space="preserve"> с.</w:t>
            </w:r>
          </w:p>
          <w:p w:rsidR="00293FE7" w:rsidRPr="00261A75" w:rsidRDefault="00293FE7" w:rsidP="007D5B0F">
            <w:pPr>
              <w:jc w:val="both"/>
              <w:rPr>
                <w:bCs/>
                <w:color w:val="auto"/>
                <w:sz w:val="28"/>
                <w:szCs w:val="28"/>
              </w:rPr>
            </w:pPr>
          </w:p>
        </w:tc>
      </w:tr>
      <w:tr w:rsidR="002829C6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29C6" w:rsidRPr="00261A75" w:rsidRDefault="002829C6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F28" w:rsidRPr="00261A75" w:rsidRDefault="0047157F" w:rsidP="0099306B">
            <w:pPr>
              <w:jc w:val="both"/>
              <w:rPr>
                <w:bCs/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 xml:space="preserve">Егоров, А.В. Теоретико-методологические основания сравнительного правоведения : </w:t>
            </w:r>
            <w:proofErr w:type="spellStart"/>
            <w:r w:rsidRPr="00261A75">
              <w:rPr>
                <w:bCs/>
                <w:color w:val="auto"/>
                <w:sz w:val="28"/>
                <w:szCs w:val="28"/>
              </w:rPr>
              <w:t>автореф</w:t>
            </w:r>
            <w:proofErr w:type="spellEnd"/>
            <w:r w:rsidRPr="00261A75">
              <w:rPr>
                <w:bCs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261A75">
              <w:rPr>
                <w:bCs/>
                <w:color w:val="auto"/>
                <w:sz w:val="28"/>
                <w:szCs w:val="28"/>
              </w:rPr>
              <w:t>дис</w:t>
            </w:r>
            <w:proofErr w:type="spellEnd"/>
            <w:r w:rsidRPr="00261A75">
              <w:rPr>
                <w:bCs/>
                <w:color w:val="auto"/>
                <w:sz w:val="28"/>
                <w:szCs w:val="28"/>
              </w:rPr>
              <w:t xml:space="preserve">. …  д-ра </w:t>
            </w:r>
            <w:proofErr w:type="spellStart"/>
            <w:r w:rsidRPr="00261A75">
              <w:rPr>
                <w:bCs/>
                <w:color w:val="auto"/>
                <w:sz w:val="28"/>
                <w:szCs w:val="28"/>
              </w:rPr>
              <w:t>юрид</w:t>
            </w:r>
            <w:proofErr w:type="spellEnd"/>
            <w:r w:rsidRPr="00261A75">
              <w:rPr>
                <w:bCs/>
                <w:color w:val="auto"/>
                <w:sz w:val="28"/>
                <w:szCs w:val="28"/>
              </w:rPr>
              <w:t xml:space="preserve">. наук </w:t>
            </w:r>
            <w:r w:rsidR="0099306B" w:rsidRPr="00261A75">
              <w:rPr>
                <w:bCs/>
                <w:color w:val="auto"/>
                <w:sz w:val="28"/>
                <w:szCs w:val="28"/>
              </w:rPr>
              <w:t xml:space="preserve"> </w:t>
            </w:r>
            <w:r w:rsidRPr="00261A75">
              <w:rPr>
                <w:bCs/>
                <w:color w:val="auto"/>
                <w:sz w:val="28"/>
                <w:szCs w:val="28"/>
              </w:rPr>
              <w:t>/ А.В. Егоров. –  Москва, 2019. – 4</w:t>
            </w:r>
            <w:r w:rsidR="003E6B6E">
              <w:rPr>
                <w:bCs/>
                <w:color w:val="auto"/>
                <w:sz w:val="28"/>
                <w:szCs w:val="28"/>
              </w:rPr>
              <w:t>7</w:t>
            </w:r>
            <w:r w:rsidRPr="00261A75">
              <w:rPr>
                <w:bCs/>
                <w:color w:val="auto"/>
                <w:sz w:val="28"/>
                <w:szCs w:val="28"/>
              </w:rPr>
              <w:t xml:space="preserve"> с.</w:t>
            </w:r>
          </w:p>
          <w:p w:rsidR="0099306B" w:rsidRPr="00261A75" w:rsidRDefault="0099306B" w:rsidP="0099306B">
            <w:pPr>
              <w:jc w:val="both"/>
              <w:rPr>
                <w:bCs/>
                <w:color w:val="auto"/>
                <w:sz w:val="28"/>
                <w:szCs w:val="28"/>
              </w:rPr>
            </w:pPr>
          </w:p>
        </w:tc>
      </w:tr>
      <w:tr w:rsidR="00A81999" w:rsidRPr="00261A75" w:rsidTr="00505417">
        <w:trPr>
          <w:tblCellSpacing w:w="15" w:type="dxa"/>
        </w:trPr>
        <w:tc>
          <w:tcPr>
            <w:tcW w:w="7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1999" w:rsidRPr="00261A75" w:rsidRDefault="00A81999" w:rsidP="00C22561">
            <w:pPr>
              <w:numPr>
                <w:ilvl w:val="0"/>
                <w:numId w:val="5"/>
              </w:numPr>
              <w:ind w:left="0" w:firstLine="380"/>
              <w:contextualSpacing/>
              <w:jc w:val="both"/>
              <w:rPr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421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1999" w:rsidRPr="00261A75" w:rsidRDefault="00A81999" w:rsidP="0043697B">
            <w:pPr>
              <w:jc w:val="both"/>
              <w:rPr>
                <w:color w:val="auto"/>
                <w:sz w:val="28"/>
                <w:szCs w:val="28"/>
              </w:rPr>
            </w:pPr>
            <w:r w:rsidRPr="00261A75">
              <w:rPr>
                <w:bCs/>
                <w:color w:val="auto"/>
                <w:sz w:val="28"/>
                <w:szCs w:val="28"/>
              </w:rPr>
              <w:t>Егоров, А.В. Теория сравнительного правоведения : монография</w:t>
            </w:r>
            <w:r w:rsidR="007B2954" w:rsidRPr="00261A75">
              <w:rPr>
                <w:bCs/>
                <w:color w:val="auto"/>
                <w:sz w:val="28"/>
                <w:szCs w:val="28"/>
              </w:rPr>
              <w:t xml:space="preserve"> / А.В. Егоров</w:t>
            </w:r>
            <w:r w:rsidRPr="00261A75">
              <w:rPr>
                <w:bCs/>
                <w:color w:val="auto"/>
                <w:sz w:val="28"/>
                <w:szCs w:val="28"/>
              </w:rPr>
              <w:t>. – Москва : Проспект, 2019. – 287, [1] с.</w:t>
            </w:r>
          </w:p>
          <w:p w:rsidR="00B4048B" w:rsidRPr="00261A75" w:rsidRDefault="00B4048B" w:rsidP="0043697B">
            <w:pPr>
              <w:jc w:val="both"/>
              <w:rPr>
                <w:color w:val="auto"/>
                <w:sz w:val="28"/>
                <w:szCs w:val="28"/>
              </w:rPr>
            </w:pPr>
          </w:p>
          <w:p w:rsidR="00B4048B" w:rsidRPr="00261A75" w:rsidRDefault="00B4048B" w:rsidP="0043697B">
            <w:pPr>
              <w:jc w:val="both"/>
              <w:rPr>
                <w:color w:val="auto"/>
                <w:sz w:val="28"/>
                <w:szCs w:val="28"/>
              </w:rPr>
            </w:pPr>
          </w:p>
          <w:p w:rsidR="00B4048B" w:rsidRPr="00261A75" w:rsidRDefault="00B4048B" w:rsidP="0043697B">
            <w:pPr>
              <w:jc w:val="both"/>
              <w:rPr>
                <w:color w:val="auto"/>
                <w:sz w:val="28"/>
                <w:szCs w:val="28"/>
              </w:rPr>
            </w:pPr>
          </w:p>
          <w:p w:rsidR="00B4048B" w:rsidRPr="00261A75" w:rsidRDefault="00B4048B" w:rsidP="0043697B">
            <w:pPr>
              <w:jc w:val="both"/>
              <w:rPr>
                <w:color w:val="auto"/>
                <w:sz w:val="28"/>
                <w:szCs w:val="28"/>
              </w:rPr>
            </w:pPr>
          </w:p>
          <w:p w:rsidR="00B4048B" w:rsidRPr="00261A75" w:rsidRDefault="00B4048B" w:rsidP="0043697B">
            <w:pPr>
              <w:jc w:val="both"/>
              <w:rPr>
                <w:color w:val="auto"/>
                <w:sz w:val="28"/>
                <w:szCs w:val="28"/>
              </w:rPr>
            </w:pPr>
          </w:p>
          <w:p w:rsidR="00B4048B" w:rsidRPr="00261A75" w:rsidRDefault="00B4048B" w:rsidP="0043697B">
            <w:pPr>
              <w:jc w:val="both"/>
              <w:rPr>
                <w:color w:val="auto"/>
                <w:sz w:val="28"/>
                <w:szCs w:val="28"/>
              </w:rPr>
            </w:pPr>
          </w:p>
          <w:p w:rsidR="00B4048B" w:rsidRPr="00261A75" w:rsidRDefault="00B4048B" w:rsidP="0043697B">
            <w:pPr>
              <w:jc w:val="both"/>
              <w:rPr>
                <w:color w:val="auto"/>
                <w:sz w:val="28"/>
                <w:szCs w:val="28"/>
              </w:rPr>
            </w:pPr>
          </w:p>
          <w:p w:rsidR="00B4048B" w:rsidRPr="00261A75" w:rsidRDefault="00B4048B" w:rsidP="0043697B">
            <w:pPr>
              <w:jc w:val="both"/>
              <w:rPr>
                <w:color w:val="auto"/>
                <w:sz w:val="28"/>
                <w:szCs w:val="28"/>
              </w:rPr>
            </w:pPr>
          </w:p>
          <w:p w:rsidR="00B4048B" w:rsidRPr="00261A75" w:rsidRDefault="00B4048B" w:rsidP="0043697B">
            <w:pPr>
              <w:jc w:val="both"/>
              <w:rPr>
                <w:color w:val="auto"/>
                <w:sz w:val="28"/>
                <w:szCs w:val="28"/>
              </w:rPr>
            </w:pPr>
          </w:p>
          <w:p w:rsidR="00B4048B" w:rsidRPr="00261A75" w:rsidRDefault="00B4048B" w:rsidP="0043697B">
            <w:pPr>
              <w:jc w:val="both"/>
              <w:rPr>
                <w:color w:val="auto"/>
                <w:sz w:val="28"/>
                <w:szCs w:val="28"/>
              </w:rPr>
            </w:pPr>
          </w:p>
          <w:p w:rsidR="00B4048B" w:rsidRPr="00261A75" w:rsidRDefault="00B4048B" w:rsidP="0043697B">
            <w:pPr>
              <w:jc w:val="both"/>
              <w:rPr>
                <w:color w:val="auto"/>
                <w:sz w:val="28"/>
                <w:szCs w:val="28"/>
              </w:rPr>
            </w:pPr>
          </w:p>
          <w:p w:rsidR="00B4048B" w:rsidRPr="00261A75" w:rsidRDefault="00B4048B" w:rsidP="0043697B">
            <w:pPr>
              <w:jc w:val="both"/>
              <w:rPr>
                <w:color w:val="auto"/>
                <w:sz w:val="28"/>
                <w:szCs w:val="28"/>
              </w:rPr>
            </w:pPr>
          </w:p>
          <w:p w:rsidR="00B4048B" w:rsidRPr="00261A75" w:rsidRDefault="00B4048B" w:rsidP="0043697B">
            <w:pPr>
              <w:jc w:val="both"/>
              <w:rPr>
                <w:color w:val="auto"/>
                <w:sz w:val="28"/>
                <w:szCs w:val="28"/>
              </w:rPr>
            </w:pPr>
          </w:p>
          <w:p w:rsidR="00B4048B" w:rsidRPr="00261A75" w:rsidRDefault="00B4048B" w:rsidP="0043697B">
            <w:pPr>
              <w:jc w:val="both"/>
              <w:rPr>
                <w:color w:val="auto"/>
                <w:sz w:val="28"/>
                <w:szCs w:val="28"/>
              </w:rPr>
            </w:pPr>
          </w:p>
          <w:p w:rsidR="00B4048B" w:rsidRPr="00261A75" w:rsidRDefault="00B4048B" w:rsidP="0043697B">
            <w:pPr>
              <w:jc w:val="both"/>
              <w:rPr>
                <w:color w:val="auto"/>
                <w:sz w:val="28"/>
                <w:szCs w:val="28"/>
              </w:rPr>
            </w:pPr>
          </w:p>
          <w:p w:rsidR="00B4048B" w:rsidRPr="00261A75" w:rsidRDefault="00B4048B" w:rsidP="0043697B">
            <w:pPr>
              <w:jc w:val="both"/>
              <w:rPr>
                <w:color w:val="auto"/>
                <w:sz w:val="28"/>
                <w:szCs w:val="28"/>
              </w:rPr>
            </w:pPr>
          </w:p>
          <w:p w:rsidR="00B4048B" w:rsidRPr="00261A75" w:rsidRDefault="00B4048B" w:rsidP="0043697B">
            <w:pPr>
              <w:jc w:val="both"/>
              <w:rPr>
                <w:color w:val="auto"/>
                <w:sz w:val="28"/>
                <w:szCs w:val="28"/>
              </w:rPr>
            </w:pPr>
          </w:p>
          <w:p w:rsidR="00B4048B" w:rsidRPr="00261A75" w:rsidRDefault="00B4048B" w:rsidP="0043697B">
            <w:pPr>
              <w:jc w:val="both"/>
              <w:rPr>
                <w:color w:val="auto"/>
                <w:sz w:val="28"/>
                <w:szCs w:val="28"/>
              </w:rPr>
            </w:pPr>
          </w:p>
          <w:p w:rsidR="00B4048B" w:rsidRPr="00261A75" w:rsidRDefault="00B4048B" w:rsidP="0043697B">
            <w:pPr>
              <w:jc w:val="both"/>
              <w:rPr>
                <w:color w:val="auto"/>
                <w:sz w:val="28"/>
                <w:szCs w:val="28"/>
              </w:rPr>
            </w:pPr>
          </w:p>
          <w:p w:rsidR="00B4048B" w:rsidRPr="00261A75" w:rsidRDefault="00B4048B" w:rsidP="0043697B">
            <w:pPr>
              <w:jc w:val="both"/>
              <w:rPr>
                <w:color w:val="auto"/>
                <w:sz w:val="28"/>
                <w:szCs w:val="28"/>
              </w:rPr>
            </w:pPr>
          </w:p>
          <w:p w:rsidR="00B4048B" w:rsidRPr="00261A75" w:rsidRDefault="00B4048B" w:rsidP="0043697B">
            <w:pPr>
              <w:jc w:val="both"/>
              <w:rPr>
                <w:color w:val="auto"/>
                <w:sz w:val="28"/>
                <w:szCs w:val="28"/>
              </w:rPr>
            </w:pPr>
          </w:p>
          <w:p w:rsidR="00B4048B" w:rsidRPr="00261A75" w:rsidRDefault="00B4048B" w:rsidP="0043697B">
            <w:pPr>
              <w:jc w:val="both"/>
              <w:rPr>
                <w:color w:val="auto"/>
                <w:sz w:val="28"/>
                <w:szCs w:val="28"/>
              </w:rPr>
            </w:pPr>
          </w:p>
          <w:p w:rsidR="00B4048B" w:rsidRPr="00261A75" w:rsidRDefault="00B4048B" w:rsidP="0043697B">
            <w:pPr>
              <w:jc w:val="both"/>
              <w:rPr>
                <w:color w:val="auto"/>
                <w:sz w:val="28"/>
                <w:szCs w:val="28"/>
              </w:rPr>
            </w:pPr>
          </w:p>
          <w:p w:rsidR="00B4048B" w:rsidRPr="00261A75" w:rsidRDefault="00B4048B" w:rsidP="0043697B">
            <w:pPr>
              <w:jc w:val="both"/>
              <w:rPr>
                <w:color w:val="auto"/>
                <w:sz w:val="28"/>
                <w:szCs w:val="28"/>
              </w:rPr>
            </w:pPr>
          </w:p>
          <w:p w:rsidR="00B4048B" w:rsidRPr="00261A75" w:rsidRDefault="00B4048B" w:rsidP="0043697B">
            <w:pPr>
              <w:jc w:val="both"/>
              <w:rPr>
                <w:color w:val="auto"/>
                <w:sz w:val="28"/>
                <w:szCs w:val="28"/>
              </w:rPr>
            </w:pPr>
          </w:p>
          <w:p w:rsidR="00B4048B" w:rsidRPr="00261A75" w:rsidRDefault="00B4048B" w:rsidP="0043697B">
            <w:pPr>
              <w:jc w:val="both"/>
              <w:rPr>
                <w:color w:val="auto"/>
                <w:sz w:val="28"/>
                <w:szCs w:val="28"/>
              </w:rPr>
            </w:pPr>
          </w:p>
          <w:p w:rsidR="00B4048B" w:rsidRPr="00261A75" w:rsidRDefault="00B4048B" w:rsidP="0043697B">
            <w:pPr>
              <w:jc w:val="both"/>
              <w:rPr>
                <w:color w:val="auto"/>
                <w:sz w:val="28"/>
                <w:szCs w:val="28"/>
              </w:rPr>
            </w:pPr>
          </w:p>
          <w:p w:rsidR="00B4048B" w:rsidRDefault="00B4048B" w:rsidP="0043697B">
            <w:pPr>
              <w:jc w:val="both"/>
              <w:rPr>
                <w:color w:val="auto"/>
                <w:sz w:val="28"/>
                <w:szCs w:val="28"/>
              </w:rPr>
            </w:pPr>
          </w:p>
          <w:p w:rsidR="00746BCB" w:rsidRDefault="00746BCB" w:rsidP="0043697B">
            <w:pPr>
              <w:jc w:val="both"/>
              <w:rPr>
                <w:color w:val="auto"/>
                <w:sz w:val="28"/>
                <w:szCs w:val="28"/>
              </w:rPr>
            </w:pPr>
          </w:p>
          <w:p w:rsidR="00746BCB" w:rsidRDefault="00746BCB" w:rsidP="0043697B">
            <w:pPr>
              <w:jc w:val="both"/>
              <w:rPr>
                <w:color w:val="auto"/>
                <w:sz w:val="28"/>
                <w:szCs w:val="28"/>
              </w:rPr>
            </w:pPr>
          </w:p>
          <w:p w:rsidR="00250B45" w:rsidRDefault="00250B45" w:rsidP="0043697B">
            <w:pPr>
              <w:jc w:val="both"/>
              <w:rPr>
                <w:color w:val="auto"/>
                <w:sz w:val="28"/>
                <w:szCs w:val="28"/>
              </w:rPr>
            </w:pPr>
          </w:p>
          <w:p w:rsidR="00B4591C" w:rsidRDefault="00B4591C" w:rsidP="0043697B">
            <w:pPr>
              <w:jc w:val="both"/>
              <w:rPr>
                <w:color w:val="auto"/>
                <w:sz w:val="28"/>
                <w:szCs w:val="28"/>
              </w:rPr>
            </w:pPr>
          </w:p>
          <w:p w:rsidR="00B4591C" w:rsidRDefault="00B4591C" w:rsidP="0043697B">
            <w:pPr>
              <w:jc w:val="both"/>
              <w:rPr>
                <w:color w:val="auto"/>
                <w:sz w:val="28"/>
                <w:szCs w:val="28"/>
              </w:rPr>
            </w:pPr>
          </w:p>
          <w:p w:rsidR="00B4591C" w:rsidRPr="00261A75" w:rsidRDefault="00B4591C" w:rsidP="0043697B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B4048B" w:rsidRPr="00261A75" w:rsidRDefault="00B4048B" w:rsidP="00B4048B">
      <w:pPr>
        <w:spacing w:after="200" w:line="276" w:lineRule="auto"/>
        <w:jc w:val="center"/>
        <w:rPr>
          <w:rFonts w:eastAsia="Calibri"/>
          <w:b/>
          <w:color w:val="auto"/>
          <w:sz w:val="32"/>
          <w:szCs w:val="32"/>
          <w:lang w:eastAsia="en-US"/>
        </w:rPr>
      </w:pPr>
      <w:r w:rsidRPr="00261A75">
        <w:rPr>
          <w:rFonts w:eastAsia="Calibri"/>
          <w:b/>
          <w:color w:val="auto"/>
          <w:sz w:val="32"/>
          <w:szCs w:val="32"/>
          <w:lang w:eastAsia="en-US"/>
        </w:rPr>
        <w:lastRenderedPageBreak/>
        <w:t xml:space="preserve">Именной указатель </w:t>
      </w: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proofErr w:type="spellStart"/>
      <w:r w:rsidRPr="00261A75">
        <w:rPr>
          <w:bCs/>
          <w:color w:val="auto"/>
          <w:sz w:val="28"/>
          <w:szCs w:val="28"/>
        </w:rPr>
        <w:t>Балашенко</w:t>
      </w:r>
      <w:proofErr w:type="spellEnd"/>
      <w:r w:rsidRPr="00261A75">
        <w:rPr>
          <w:bCs/>
          <w:color w:val="auto"/>
          <w:sz w:val="28"/>
          <w:szCs w:val="28"/>
        </w:rPr>
        <w:t xml:space="preserve"> С.А. </w:t>
      </w:r>
      <w:r w:rsidR="004659C9">
        <w:rPr>
          <w:bCs/>
          <w:color w:val="auto"/>
          <w:sz w:val="28"/>
          <w:szCs w:val="28"/>
        </w:rPr>
        <w:t>28, 103, 111</w:t>
      </w:r>
    </w:p>
    <w:p w:rsidR="005F2495" w:rsidRPr="00261A75" w:rsidRDefault="005F2495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>Волкова Л. IV, IX</w:t>
      </w:r>
    </w:p>
    <w:p w:rsidR="005F2495" w:rsidRPr="00261A75" w:rsidRDefault="005F2495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proofErr w:type="spellStart"/>
      <w:r w:rsidRPr="00261A75">
        <w:rPr>
          <w:bCs/>
          <w:color w:val="auto"/>
          <w:sz w:val="28"/>
          <w:szCs w:val="28"/>
        </w:rPr>
        <w:t>Дейкало</w:t>
      </w:r>
      <w:proofErr w:type="spellEnd"/>
      <w:r w:rsidRPr="00261A75">
        <w:rPr>
          <w:bCs/>
          <w:color w:val="auto"/>
          <w:sz w:val="28"/>
          <w:szCs w:val="28"/>
        </w:rPr>
        <w:t xml:space="preserve"> Е.А. 11</w:t>
      </w:r>
      <w:r w:rsidR="004659C9">
        <w:rPr>
          <w:bCs/>
          <w:color w:val="auto"/>
          <w:sz w:val="28"/>
          <w:szCs w:val="28"/>
        </w:rPr>
        <w:t>1</w:t>
      </w:r>
    </w:p>
    <w:p w:rsidR="005F2495" w:rsidRPr="00261A75" w:rsidRDefault="005F2495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>Егоров А.В. I-XIII, 1-</w:t>
      </w:r>
      <w:r w:rsidR="004659C9">
        <w:rPr>
          <w:bCs/>
          <w:color w:val="auto"/>
          <w:sz w:val="28"/>
          <w:szCs w:val="28"/>
        </w:rPr>
        <w:t>81</w:t>
      </w:r>
      <w:r w:rsidRPr="00261A75">
        <w:rPr>
          <w:bCs/>
          <w:color w:val="auto"/>
          <w:sz w:val="28"/>
          <w:szCs w:val="28"/>
        </w:rPr>
        <w:t xml:space="preserve">, </w:t>
      </w:r>
      <w:r w:rsidR="004659C9">
        <w:rPr>
          <w:bCs/>
          <w:color w:val="auto"/>
          <w:sz w:val="28"/>
          <w:szCs w:val="28"/>
        </w:rPr>
        <w:t>83</w:t>
      </w:r>
      <w:r w:rsidRPr="00261A75">
        <w:rPr>
          <w:bCs/>
          <w:color w:val="auto"/>
          <w:sz w:val="28"/>
          <w:szCs w:val="28"/>
        </w:rPr>
        <w:t>-9</w:t>
      </w:r>
      <w:r w:rsidR="004659C9">
        <w:rPr>
          <w:bCs/>
          <w:color w:val="auto"/>
          <w:sz w:val="28"/>
          <w:szCs w:val="28"/>
        </w:rPr>
        <w:t>8</w:t>
      </w:r>
      <w:r w:rsidRPr="00261A75">
        <w:rPr>
          <w:bCs/>
          <w:color w:val="auto"/>
          <w:sz w:val="28"/>
          <w:szCs w:val="28"/>
        </w:rPr>
        <w:t xml:space="preserve">, </w:t>
      </w:r>
      <w:r w:rsidR="004659C9">
        <w:rPr>
          <w:bCs/>
          <w:color w:val="auto"/>
          <w:sz w:val="28"/>
          <w:szCs w:val="28"/>
        </w:rPr>
        <w:t>100</w:t>
      </w:r>
      <w:r w:rsidRPr="00261A75">
        <w:rPr>
          <w:bCs/>
          <w:color w:val="auto"/>
          <w:sz w:val="28"/>
          <w:szCs w:val="28"/>
        </w:rPr>
        <w:t>-1</w:t>
      </w:r>
      <w:r w:rsidR="004659C9">
        <w:rPr>
          <w:bCs/>
          <w:color w:val="auto"/>
          <w:sz w:val="28"/>
          <w:szCs w:val="28"/>
        </w:rPr>
        <w:t>11</w:t>
      </w:r>
      <w:r w:rsidRPr="00261A75">
        <w:rPr>
          <w:bCs/>
          <w:color w:val="auto"/>
          <w:sz w:val="28"/>
          <w:szCs w:val="28"/>
        </w:rPr>
        <w:t>, 1</w:t>
      </w:r>
      <w:r w:rsidR="004659C9">
        <w:rPr>
          <w:bCs/>
          <w:color w:val="auto"/>
          <w:sz w:val="28"/>
          <w:szCs w:val="28"/>
        </w:rPr>
        <w:t>13</w:t>
      </w:r>
      <w:r w:rsidRPr="00261A75">
        <w:rPr>
          <w:bCs/>
          <w:color w:val="auto"/>
          <w:sz w:val="28"/>
          <w:szCs w:val="28"/>
        </w:rPr>
        <w:t>-13</w:t>
      </w:r>
      <w:r w:rsidR="004659C9">
        <w:rPr>
          <w:bCs/>
          <w:color w:val="auto"/>
          <w:sz w:val="28"/>
          <w:szCs w:val="28"/>
        </w:rPr>
        <w:t>3</w:t>
      </w:r>
    </w:p>
    <w:p w:rsidR="005F2495" w:rsidRPr="00261A75" w:rsidRDefault="005F2495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>Егорова А.Г. 1</w:t>
      </w:r>
      <w:r w:rsidR="00487ADC" w:rsidRPr="00261A75">
        <w:rPr>
          <w:bCs/>
          <w:color w:val="auto"/>
          <w:sz w:val="28"/>
          <w:szCs w:val="28"/>
        </w:rPr>
        <w:t>8</w:t>
      </w:r>
      <w:r w:rsidRPr="00261A75">
        <w:rPr>
          <w:bCs/>
          <w:color w:val="auto"/>
          <w:sz w:val="28"/>
          <w:szCs w:val="28"/>
        </w:rPr>
        <w:t>, 5</w:t>
      </w:r>
      <w:r w:rsidR="00864768">
        <w:rPr>
          <w:bCs/>
          <w:color w:val="auto"/>
          <w:sz w:val="28"/>
          <w:szCs w:val="28"/>
        </w:rPr>
        <w:t>0</w:t>
      </w:r>
    </w:p>
    <w:p w:rsidR="005F2495" w:rsidRPr="00261A75" w:rsidRDefault="005F2495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proofErr w:type="spellStart"/>
      <w:r w:rsidRPr="00261A75">
        <w:rPr>
          <w:bCs/>
          <w:color w:val="auto"/>
          <w:sz w:val="28"/>
          <w:szCs w:val="28"/>
        </w:rPr>
        <w:t>Камлева</w:t>
      </w:r>
      <w:proofErr w:type="spellEnd"/>
      <w:r w:rsidRPr="00261A75">
        <w:rPr>
          <w:bCs/>
          <w:color w:val="auto"/>
          <w:sz w:val="28"/>
          <w:szCs w:val="28"/>
        </w:rPr>
        <w:t xml:space="preserve"> Н. II</w:t>
      </w:r>
    </w:p>
    <w:p w:rsidR="005F2495" w:rsidRPr="00261A75" w:rsidRDefault="005F2495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proofErr w:type="spellStart"/>
      <w:r w:rsidRPr="00261A75">
        <w:rPr>
          <w:bCs/>
          <w:color w:val="auto"/>
          <w:sz w:val="28"/>
          <w:szCs w:val="28"/>
        </w:rPr>
        <w:t>Крученкова</w:t>
      </w:r>
      <w:proofErr w:type="spellEnd"/>
      <w:r w:rsidRPr="00261A75">
        <w:rPr>
          <w:bCs/>
          <w:color w:val="auto"/>
          <w:sz w:val="28"/>
          <w:szCs w:val="28"/>
        </w:rPr>
        <w:t xml:space="preserve"> О. III</w:t>
      </w:r>
    </w:p>
    <w:p w:rsidR="005F2495" w:rsidRPr="00261A75" w:rsidRDefault="005F2495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proofErr w:type="spellStart"/>
      <w:r w:rsidRPr="00261A75">
        <w:rPr>
          <w:bCs/>
          <w:color w:val="auto"/>
          <w:sz w:val="28"/>
          <w:szCs w:val="28"/>
        </w:rPr>
        <w:t>Матеюн</w:t>
      </w:r>
      <w:proofErr w:type="spellEnd"/>
      <w:r w:rsidRPr="00261A75">
        <w:rPr>
          <w:bCs/>
          <w:color w:val="auto"/>
          <w:sz w:val="28"/>
          <w:szCs w:val="28"/>
        </w:rPr>
        <w:t xml:space="preserve"> А. VIII </w:t>
      </w:r>
    </w:p>
    <w:p w:rsidR="005F2495" w:rsidRPr="00261A75" w:rsidRDefault="005F2495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proofErr w:type="spellStart"/>
      <w:r w:rsidRPr="00261A75">
        <w:rPr>
          <w:bCs/>
          <w:color w:val="auto"/>
          <w:sz w:val="28"/>
          <w:szCs w:val="28"/>
        </w:rPr>
        <w:t>Межнина</w:t>
      </w:r>
      <w:proofErr w:type="spellEnd"/>
      <w:r w:rsidRPr="00261A75">
        <w:rPr>
          <w:bCs/>
          <w:color w:val="auto"/>
          <w:sz w:val="28"/>
          <w:szCs w:val="28"/>
        </w:rPr>
        <w:t xml:space="preserve"> И.XIII</w:t>
      </w:r>
    </w:p>
    <w:p w:rsidR="005F2495" w:rsidRPr="00261A75" w:rsidRDefault="005F2495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proofErr w:type="spellStart"/>
      <w:r w:rsidRPr="00261A75">
        <w:rPr>
          <w:bCs/>
          <w:color w:val="auto"/>
          <w:sz w:val="28"/>
          <w:szCs w:val="28"/>
        </w:rPr>
        <w:t>Мирочицкая</w:t>
      </w:r>
      <w:proofErr w:type="spellEnd"/>
      <w:r w:rsidRPr="00261A75">
        <w:rPr>
          <w:bCs/>
          <w:color w:val="auto"/>
          <w:sz w:val="28"/>
          <w:szCs w:val="28"/>
        </w:rPr>
        <w:t xml:space="preserve"> Л.А. 4</w:t>
      </w:r>
      <w:r w:rsidR="00864768">
        <w:rPr>
          <w:bCs/>
          <w:color w:val="auto"/>
          <w:sz w:val="28"/>
          <w:szCs w:val="28"/>
        </w:rPr>
        <w:t>5</w:t>
      </w:r>
    </w:p>
    <w:p w:rsidR="005F2495" w:rsidRPr="00261A75" w:rsidRDefault="005F2495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>Синьков Б.Б. 4</w:t>
      </w:r>
      <w:r w:rsidR="00864768">
        <w:rPr>
          <w:bCs/>
          <w:color w:val="auto"/>
          <w:sz w:val="28"/>
          <w:szCs w:val="28"/>
        </w:rPr>
        <w:t>5</w:t>
      </w:r>
    </w:p>
    <w:p w:rsidR="005F2495" w:rsidRPr="00261A75" w:rsidRDefault="005F2495" w:rsidP="00B4048B">
      <w:pPr>
        <w:jc w:val="both"/>
        <w:rPr>
          <w:bCs/>
          <w:color w:val="auto"/>
          <w:sz w:val="28"/>
          <w:szCs w:val="28"/>
        </w:rPr>
      </w:pPr>
    </w:p>
    <w:p w:rsidR="00B4048B" w:rsidRPr="00157971" w:rsidRDefault="00B4048B" w:rsidP="00B4048B">
      <w:pPr>
        <w:jc w:val="both"/>
        <w:rPr>
          <w:bCs/>
          <w:color w:val="auto"/>
          <w:sz w:val="28"/>
          <w:szCs w:val="28"/>
        </w:rPr>
      </w:pPr>
      <w:proofErr w:type="spellStart"/>
      <w:r w:rsidRPr="00261A75">
        <w:rPr>
          <w:bCs/>
          <w:color w:val="auto"/>
          <w:sz w:val="28"/>
          <w:szCs w:val="28"/>
        </w:rPr>
        <w:t>Щербицкий</w:t>
      </w:r>
      <w:proofErr w:type="spellEnd"/>
      <w:r w:rsidRPr="00261A75">
        <w:rPr>
          <w:bCs/>
          <w:color w:val="auto"/>
          <w:sz w:val="28"/>
          <w:szCs w:val="28"/>
        </w:rPr>
        <w:t xml:space="preserve"> А.  </w:t>
      </w:r>
      <w:r w:rsidRPr="003E6B6E">
        <w:rPr>
          <w:bCs/>
          <w:color w:val="auto"/>
          <w:sz w:val="28"/>
          <w:szCs w:val="28"/>
          <w:lang w:val="en-US"/>
        </w:rPr>
        <w:t>XII</w:t>
      </w:r>
    </w:p>
    <w:p w:rsidR="001342F2" w:rsidRPr="00157971" w:rsidRDefault="001342F2" w:rsidP="00B4048B">
      <w:pPr>
        <w:jc w:val="both"/>
        <w:rPr>
          <w:bCs/>
          <w:color w:val="auto"/>
          <w:sz w:val="28"/>
          <w:szCs w:val="28"/>
        </w:rPr>
      </w:pPr>
    </w:p>
    <w:p w:rsidR="00B4048B" w:rsidRPr="00157971" w:rsidRDefault="00B4048B" w:rsidP="00B4048B">
      <w:pPr>
        <w:jc w:val="both"/>
        <w:rPr>
          <w:bCs/>
          <w:color w:val="auto"/>
          <w:sz w:val="28"/>
          <w:szCs w:val="28"/>
        </w:rPr>
      </w:pPr>
      <w:proofErr w:type="spellStart"/>
      <w:r w:rsidRPr="00261A75">
        <w:rPr>
          <w:bCs/>
          <w:color w:val="auto"/>
          <w:sz w:val="28"/>
          <w:szCs w:val="28"/>
          <w:lang w:val="en-US"/>
        </w:rPr>
        <w:t>Egorov</w:t>
      </w:r>
      <w:proofErr w:type="spellEnd"/>
      <w:r w:rsidRPr="00157971">
        <w:rPr>
          <w:bCs/>
          <w:color w:val="auto"/>
          <w:sz w:val="28"/>
          <w:szCs w:val="28"/>
        </w:rPr>
        <w:t xml:space="preserve"> </w:t>
      </w:r>
      <w:r w:rsidRPr="00261A75">
        <w:rPr>
          <w:bCs/>
          <w:color w:val="auto"/>
          <w:sz w:val="28"/>
          <w:szCs w:val="28"/>
          <w:lang w:val="en-US"/>
        </w:rPr>
        <w:t>A</w:t>
      </w:r>
      <w:r w:rsidRPr="00157971">
        <w:rPr>
          <w:bCs/>
          <w:color w:val="auto"/>
          <w:sz w:val="28"/>
          <w:szCs w:val="28"/>
        </w:rPr>
        <w:t>.</w:t>
      </w:r>
      <w:r w:rsidRPr="00261A75">
        <w:rPr>
          <w:bCs/>
          <w:color w:val="auto"/>
          <w:sz w:val="28"/>
          <w:szCs w:val="28"/>
          <w:lang w:val="en-US"/>
        </w:rPr>
        <w:t>V</w:t>
      </w:r>
      <w:r w:rsidRPr="00157971">
        <w:rPr>
          <w:bCs/>
          <w:color w:val="auto"/>
          <w:sz w:val="28"/>
          <w:szCs w:val="28"/>
        </w:rPr>
        <w:t xml:space="preserve">. </w:t>
      </w:r>
      <w:r w:rsidR="00864768" w:rsidRPr="00157971">
        <w:rPr>
          <w:bCs/>
          <w:color w:val="auto"/>
          <w:sz w:val="28"/>
          <w:szCs w:val="28"/>
        </w:rPr>
        <w:t>82, 99</w:t>
      </w:r>
      <w:r w:rsidRPr="00157971">
        <w:rPr>
          <w:bCs/>
          <w:color w:val="auto"/>
          <w:sz w:val="28"/>
          <w:szCs w:val="28"/>
        </w:rPr>
        <w:t>, 1</w:t>
      </w:r>
      <w:r w:rsidR="00864768" w:rsidRPr="00157971">
        <w:rPr>
          <w:bCs/>
          <w:color w:val="auto"/>
          <w:sz w:val="28"/>
          <w:szCs w:val="28"/>
        </w:rPr>
        <w:t>12</w:t>
      </w:r>
    </w:p>
    <w:p w:rsidR="005F2495" w:rsidRPr="00157971" w:rsidRDefault="005F2495" w:rsidP="00B4048B">
      <w:pPr>
        <w:jc w:val="both"/>
        <w:rPr>
          <w:bCs/>
          <w:color w:val="auto"/>
          <w:sz w:val="28"/>
          <w:szCs w:val="28"/>
        </w:rPr>
      </w:pPr>
    </w:p>
    <w:p w:rsidR="00B4048B" w:rsidRPr="00864768" w:rsidRDefault="00B4048B" w:rsidP="00B4048B">
      <w:pPr>
        <w:jc w:val="both"/>
        <w:rPr>
          <w:bCs/>
          <w:color w:val="auto"/>
          <w:sz w:val="28"/>
          <w:szCs w:val="28"/>
          <w:lang w:val="en-US"/>
        </w:rPr>
      </w:pPr>
      <w:proofErr w:type="spellStart"/>
      <w:r w:rsidRPr="00261A75">
        <w:rPr>
          <w:bCs/>
          <w:color w:val="auto"/>
          <w:sz w:val="28"/>
          <w:szCs w:val="28"/>
          <w:lang w:val="en-US"/>
        </w:rPr>
        <w:t>Malko</w:t>
      </w:r>
      <w:proofErr w:type="spellEnd"/>
      <w:r w:rsidRPr="00261A75">
        <w:rPr>
          <w:bCs/>
          <w:color w:val="auto"/>
          <w:sz w:val="28"/>
          <w:szCs w:val="28"/>
          <w:lang w:val="en-US"/>
        </w:rPr>
        <w:t xml:space="preserve"> F.V. 9</w:t>
      </w:r>
      <w:r w:rsidR="00864768" w:rsidRPr="00864768">
        <w:rPr>
          <w:bCs/>
          <w:color w:val="auto"/>
          <w:sz w:val="28"/>
          <w:szCs w:val="28"/>
          <w:lang w:val="en-US"/>
        </w:rPr>
        <w:t>9</w:t>
      </w:r>
    </w:p>
    <w:p w:rsidR="005F2495" w:rsidRPr="00261A75" w:rsidRDefault="005F2495" w:rsidP="00B4048B">
      <w:pPr>
        <w:jc w:val="both"/>
        <w:rPr>
          <w:bCs/>
          <w:color w:val="auto"/>
          <w:sz w:val="28"/>
          <w:szCs w:val="28"/>
          <w:lang w:val="en-US"/>
        </w:rPr>
      </w:pPr>
    </w:p>
    <w:p w:rsidR="00B4048B" w:rsidRPr="00864768" w:rsidRDefault="00B4048B" w:rsidP="00B4048B">
      <w:pPr>
        <w:jc w:val="both"/>
        <w:rPr>
          <w:bCs/>
          <w:color w:val="auto"/>
          <w:sz w:val="28"/>
          <w:szCs w:val="28"/>
          <w:lang w:val="en-US"/>
        </w:rPr>
      </w:pPr>
      <w:proofErr w:type="spellStart"/>
      <w:r w:rsidRPr="00261A75">
        <w:rPr>
          <w:bCs/>
          <w:color w:val="auto"/>
          <w:sz w:val="28"/>
          <w:szCs w:val="28"/>
          <w:lang w:val="en-US"/>
        </w:rPr>
        <w:t>Saboune</w:t>
      </w:r>
      <w:proofErr w:type="spellEnd"/>
      <w:r w:rsidRPr="00261A75">
        <w:rPr>
          <w:bCs/>
          <w:color w:val="auto"/>
          <w:sz w:val="28"/>
          <w:szCs w:val="28"/>
          <w:lang w:val="en-US"/>
        </w:rPr>
        <w:t xml:space="preserve"> R. </w:t>
      </w:r>
      <w:r w:rsidR="00864768" w:rsidRPr="00864768">
        <w:rPr>
          <w:bCs/>
          <w:color w:val="auto"/>
          <w:sz w:val="28"/>
          <w:szCs w:val="28"/>
          <w:lang w:val="en-US"/>
        </w:rPr>
        <w:t>82</w:t>
      </w:r>
    </w:p>
    <w:p w:rsidR="005F2495" w:rsidRPr="00261A75" w:rsidRDefault="005F2495" w:rsidP="00B4048B">
      <w:pPr>
        <w:jc w:val="both"/>
        <w:rPr>
          <w:bCs/>
          <w:color w:val="auto"/>
          <w:sz w:val="28"/>
          <w:szCs w:val="28"/>
          <w:lang w:val="en-US"/>
        </w:rPr>
      </w:pPr>
    </w:p>
    <w:p w:rsidR="00B4048B" w:rsidRPr="00864768" w:rsidRDefault="00B4048B" w:rsidP="00B4048B">
      <w:pPr>
        <w:jc w:val="both"/>
        <w:rPr>
          <w:bCs/>
          <w:color w:val="auto"/>
          <w:sz w:val="28"/>
          <w:szCs w:val="28"/>
          <w:lang w:val="en-US"/>
        </w:rPr>
      </w:pPr>
      <w:proofErr w:type="spellStart"/>
      <w:r w:rsidRPr="00261A75">
        <w:rPr>
          <w:bCs/>
          <w:color w:val="auto"/>
          <w:sz w:val="28"/>
          <w:szCs w:val="28"/>
          <w:lang w:val="en-US"/>
        </w:rPr>
        <w:t>Salomatin</w:t>
      </w:r>
      <w:proofErr w:type="spellEnd"/>
      <w:r w:rsidRPr="00261A75">
        <w:rPr>
          <w:bCs/>
          <w:color w:val="auto"/>
          <w:sz w:val="28"/>
          <w:szCs w:val="28"/>
          <w:lang w:val="en-US"/>
        </w:rPr>
        <w:t xml:space="preserve"> A.Y. 9</w:t>
      </w:r>
      <w:r w:rsidR="00864768" w:rsidRPr="00864768">
        <w:rPr>
          <w:bCs/>
          <w:color w:val="auto"/>
          <w:sz w:val="28"/>
          <w:szCs w:val="28"/>
          <w:lang w:val="en-US"/>
        </w:rPr>
        <w:t>9</w:t>
      </w:r>
    </w:p>
    <w:p w:rsidR="005F2495" w:rsidRPr="00261A75" w:rsidRDefault="005F2495" w:rsidP="00B4048B">
      <w:pPr>
        <w:jc w:val="both"/>
        <w:rPr>
          <w:bCs/>
          <w:color w:val="auto"/>
          <w:sz w:val="28"/>
          <w:szCs w:val="28"/>
          <w:lang w:val="en-US"/>
        </w:rPr>
      </w:pPr>
    </w:p>
    <w:p w:rsidR="00B4048B" w:rsidRPr="00864768" w:rsidRDefault="00B4048B" w:rsidP="00B4048B">
      <w:pPr>
        <w:jc w:val="both"/>
        <w:rPr>
          <w:bCs/>
          <w:color w:val="auto"/>
          <w:sz w:val="28"/>
          <w:szCs w:val="28"/>
          <w:lang w:val="en-US"/>
        </w:rPr>
      </w:pPr>
      <w:proofErr w:type="spellStart"/>
      <w:r w:rsidRPr="00261A75">
        <w:rPr>
          <w:bCs/>
          <w:color w:val="auto"/>
          <w:sz w:val="28"/>
          <w:szCs w:val="28"/>
          <w:lang w:val="en-US"/>
        </w:rPr>
        <w:t>Sinyukov</w:t>
      </w:r>
      <w:proofErr w:type="spellEnd"/>
      <w:r w:rsidRPr="00261A75">
        <w:rPr>
          <w:bCs/>
          <w:color w:val="auto"/>
          <w:sz w:val="28"/>
          <w:szCs w:val="28"/>
          <w:lang w:val="en-US"/>
        </w:rPr>
        <w:t xml:space="preserve"> V.N. 9</w:t>
      </w:r>
      <w:r w:rsidR="00864768" w:rsidRPr="00864768">
        <w:rPr>
          <w:bCs/>
          <w:color w:val="auto"/>
          <w:sz w:val="28"/>
          <w:szCs w:val="28"/>
          <w:lang w:val="en-US"/>
        </w:rPr>
        <w:t>9</w:t>
      </w:r>
    </w:p>
    <w:p w:rsidR="005F2495" w:rsidRPr="00261A75" w:rsidRDefault="005F2495" w:rsidP="00B4048B">
      <w:pPr>
        <w:jc w:val="both"/>
        <w:rPr>
          <w:bCs/>
          <w:color w:val="auto"/>
          <w:sz w:val="28"/>
          <w:szCs w:val="28"/>
          <w:lang w:val="en-US"/>
        </w:rPr>
      </w:pPr>
    </w:p>
    <w:p w:rsidR="00B4048B" w:rsidRPr="00157971" w:rsidRDefault="00B4048B" w:rsidP="00B4048B">
      <w:pPr>
        <w:jc w:val="both"/>
        <w:rPr>
          <w:bCs/>
          <w:color w:val="auto"/>
          <w:sz w:val="28"/>
          <w:szCs w:val="28"/>
        </w:rPr>
      </w:pPr>
      <w:proofErr w:type="spellStart"/>
      <w:r w:rsidRPr="00261A75">
        <w:rPr>
          <w:bCs/>
          <w:color w:val="auto"/>
          <w:sz w:val="28"/>
          <w:szCs w:val="28"/>
          <w:lang w:val="en-US"/>
        </w:rPr>
        <w:t>Varga</w:t>
      </w:r>
      <w:proofErr w:type="spellEnd"/>
      <w:r w:rsidRPr="00157971">
        <w:rPr>
          <w:bCs/>
          <w:color w:val="auto"/>
          <w:sz w:val="28"/>
          <w:szCs w:val="28"/>
        </w:rPr>
        <w:t xml:space="preserve"> </w:t>
      </w:r>
      <w:r w:rsidRPr="00261A75">
        <w:rPr>
          <w:bCs/>
          <w:color w:val="auto"/>
          <w:sz w:val="28"/>
          <w:szCs w:val="28"/>
          <w:lang w:val="en-US"/>
        </w:rPr>
        <w:t>C</w:t>
      </w:r>
      <w:r w:rsidRPr="00157971">
        <w:rPr>
          <w:bCs/>
          <w:color w:val="auto"/>
          <w:sz w:val="28"/>
          <w:szCs w:val="28"/>
        </w:rPr>
        <w:t>.</w:t>
      </w:r>
      <w:r w:rsidRPr="00261A75">
        <w:rPr>
          <w:bCs/>
          <w:color w:val="auto"/>
          <w:sz w:val="28"/>
          <w:szCs w:val="28"/>
          <w:lang w:val="en-US"/>
        </w:rPr>
        <w:t>H</w:t>
      </w:r>
      <w:r w:rsidRPr="00157971">
        <w:rPr>
          <w:bCs/>
          <w:color w:val="auto"/>
          <w:sz w:val="28"/>
          <w:szCs w:val="28"/>
        </w:rPr>
        <w:t>. 9</w:t>
      </w:r>
      <w:r w:rsidR="00864768" w:rsidRPr="00157971">
        <w:rPr>
          <w:bCs/>
          <w:color w:val="auto"/>
          <w:sz w:val="28"/>
          <w:szCs w:val="28"/>
        </w:rPr>
        <w:t>9</w:t>
      </w:r>
    </w:p>
    <w:p w:rsidR="005F2495" w:rsidRPr="00157971" w:rsidRDefault="005F2495" w:rsidP="00B4048B">
      <w:pPr>
        <w:jc w:val="both"/>
        <w:rPr>
          <w:bCs/>
          <w:color w:val="auto"/>
          <w:sz w:val="28"/>
          <w:szCs w:val="28"/>
        </w:rPr>
      </w:pPr>
    </w:p>
    <w:p w:rsidR="005F2495" w:rsidRDefault="005F2495" w:rsidP="00B4048B">
      <w:pPr>
        <w:jc w:val="both"/>
        <w:rPr>
          <w:bCs/>
          <w:color w:val="auto"/>
          <w:sz w:val="28"/>
          <w:szCs w:val="28"/>
        </w:rPr>
      </w:pPr>
    </w:p>
    <w:p w:rsidR="00803C4D" w:rsidRDefault="00803C4D" w:rsidP="00B4048B">
      <w:pPr>
        <w:jc w:val="both"/>
        <w:rPr>
          <w:bCs/>
          <w:color w:val="auto"/>
          <w:sz w:val="28"/>
          <w:szCs w:val="28"/>
        </w:rPr>
      </w:pPr>
    </w:p>
    <w:p w:rsidR="00803C4D" w:rsidRDefault="00803C4D" w:rsidP="00B4048B">
      <w:pPr>
        <w:jc w:val="both"/>
        <w:rPr>
          <w:bCs/>
          <w:color w:val="auto"/>
          <w:sz w:val="28"/>
          <w:szCs w:val="28"/>
        </w:rPr>
      </w:pPr>
    </w:p>
    <w:p w:rsidR="00864768" w:rsidRDefault="00864768" w:rsidP="00B4048B">
      <w:pPr>
        <w:jc w:val="both"/>
        <w:rPr>
          <w:bCs/>
          <w:color w:val="auto"/>
          <w:sz w:val="28"/>
          <w:szCs w:val="28"/>
        </w:rPr>
      </w:pPr>
    </w:p>
    <w:p w:rsidR="00864768" w:rsidRDefault="00864768" w:rsidP="00B4048B">
      <w:pPr>
        <w:jc w:val="both"/>
        <w:rPr>
          <w:bCs/>
          <w:color w:val="auto"/>
          <w:sz w:val="28"/>
          <w:szCs w:val="28"/>
        </w:rPr>
      </w:pPr>
    </w:p>
    <w:p w:rsidR="00157971" w:rsidRDefault="00157971" w:rsidP="00B4048B">
      <w:pPr>
        <w:jc w:val="both"/>
        <w:rPr>
          <w:bCs/>
          <w:color w:val="auto"/>
          <w:sz w:val="28"/>
          <w:szCs w:val="28"/>
        </w:rPr>
      </w:pPr>
    </w:p>
    <w:p w:rsidR="00157971" w:rsidRPr="00261A75" w:rsidRDefault="00157971" w:rsidP="00B4048B">
      <w:pPr>
        <w:jc w:val="both"/>
        <w:rPr>
          <w:bCs/>
          <w:color w:val="auto"/>
          <w:sz w:val="28"/>
          <w:szCs w:val="28"/>
        </w:rPr>
      </w:pPr>
      <w:bookmarkStart w:id="0" w:name="_GoBack"/>
      <w:bookmarkEnd w:id="0"/>
    </w:p>
    <w:p w:rsidR="00B4048B" w:rsidRPr="00261A75" w:rsidRDefault="00B4048B" w:rsidP="00B4048B">
      <w:pPr>
        <w:spacing w:after="200" w:line="276" w:lineRule="auto"/>
        <w:ind w:left="360"/>
        <w:jc w:val="center"/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</w:pPr>
      <w:r w:rsidRPr="00261A75">
        <w:rPr>
          <w:rFonts w:eastAsia="Calibri"/>
          <w:b/>
          <w:color w:val="auto"/>
          <w:sz w:val="32"/>
          <w:szCs w:val="32"/>
          <w:lang w:eastAsia="en-US"/>
        </w:rPr>
        <w:lastRenderedPageBreak/>
        <w:t xml:space="preserve">Указатель заглавий </w:t>
      </w: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>Административно-правовой механизм социально-правового контроля в клерикально-патриархальной правовой семье  10</w:t>
      </w:r>
      <w:r w:rsidR="00864768">
        <w:rPr>
          <w:bCs/>
          <w:color w:val="auto"/>
          <w:sz w:val="28"/>
          <w:szCs w:val="28"/>
        </w:rPr>
        <w:t>0</w:t>
      </w: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>Актуальные проблемы современного сравнительного правоведения 5</w:t>
      </w:r>
      <w:r w:rsidR="00864768">
        <w:rPr>
          <w:bCs/>
          <w:color w:val="auto"/>
          <w:sz w:val="28"/>
          <w:szCs w:val="28"/>
        </w:rPr>
        <w:t>6</w:t>
      </w: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>Аренда недвижимости: проблемные вопросы заключения, исполнения и расторжения договоров и судебная практика  7</w:t>
      </w:r>
      <w:r w:rsidR="00864768">
        <w:rPr>
          <w:bCs/>
          <w:color w:val="auto"/>
          <w:sz w:val="28"/>
          <w:szCs w:val="28"/>
        </w:rPr>
        <w:t>3</w:t>
      </w: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 xml:space="preserve">Белорусская правовая система в условиях правовой конвергенции </w:t>
      </w:r>
      <w:r w:rsidR="00864768">
        <w:rPr>
          <w:bCs/>
          <w:color w:val="auto"/>
          <w:sz w:val="28"/>
          <w:szCs w:val="28"/>
        </w:rPr>
        <w:t xml:space="preserve">  </w:t>
      </w:r>
      <w:r w:rsidRPr="00261A75">
        <w:rPr>
          <w:bCs/>
          <w:color w:val="auto"/>
          <w:sz w:val="28"/>
          <w:szCs w:val="28"/>
        </w:rPr>
        <w:t>1</w:t>
      </w:r>
      <w:r w:rsidR="00864768">
        <w:rPr>
          <w:bCs/>
          <w:color w:val="auto"/>
          <w:sz w:val="28"/>
          <w:szCs w:val="28"/>
        </w:rPr>
        <w:t>29</w:t>
      </w: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>Белорусская правовая система как объект сравнительного правоведения 10</w:t>
      </w:r>
      <w:r w:rsidR="00864768">
        <w:rPr>
          <w:bCs/>
          <w:color w:val="auto"/>
          <w:sz w:val="28"/>
          <w:szCs w:val="28"/>
        </w:rPr>
        <w:t>2</w:t>
      </w: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>Белорусская правовая система на современной юридической карте мира 7</w:t>
      </w:r>
      <w:r w:rsidR="00864768">
        <w:rPr>
          <w:bCs/>
          <w:color w:val="auto"/>
          <w:sz w:val="28"/>
          <w:szCs w:val="28"/>
        </w:rPr>
        <w:t>4</w:t>
      </w: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>В добрый путь, смена молодая!  I</w:t>
      </w: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>Введение в теорию сравнительного правоведения 4</w:t>
      </w:r>
      <w:r w:rsidR="00864768">
        <w:rPr>
          <w:bCs/>
          <w:color w:val="auto"/>
          <w:sz w:val="28"/>
          <w:szCs w:val="28"/>
        </w:rPr>
        <w:t>6</w:t>
      </w: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>Взаимодействие и интеграция правовых систем: общее и особенное правовой конвергенции    23</w:t>
      </w: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>Внутреннее право иностранных государств как источник международного частного прав  12</w:t>
      </w:r>
      <w:r w:rsidR="00864768">
        <w:rPr>
          <w:bCs/>
          <w:color w:val="auto"/>
          <w:sz w:val="28"/>
          <w:szCs w:val="28"/>
        </w:rPr>
        <w:t>5</w:t>
      </w: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>Вуз должен ориентировать на поиск знаний  II</w:t>
      </w: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>Двойные стандарты неприемлемы   III</w:t>
      </w: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>Иностранное право и сравнительное правоведение</w:t>
      </w:r>
      <w:proofErr w:type="gramStart"/>
      <w:r w:rsidRPr="00261A75">
        <w:rPr>
          <w:bCs/>
          <w:color w:val="auto"/>
          <w:sz w:val="28"/>
          <w:szCs w:val="28"/>
        </w:rPr>
        <w:t xml:space="preserve"> :</w:t>
      </w:r>
      <w:proofErr w:type="gramEnd"/>
      <w:r w:rsidRPr="00261A75">
        <w:rPr>
          <w:bCs/>
          <w:color w:val="auto"/>
          <w:sz w:val="28"/>
          <w:szCs w:val="28"/>
        </w:rPr>
        <w:t xml:space="preserve"> опыт теоретико-прикладного взаимодействия 4</w:t>
      </w:r>
      <w:r w:rsidR="00864768">
        <w:rPr>
          <w:bCs/>
          <w:color w:val="auto"/>
          <w:sz w:val="28"/>
          <w:szCs w:val="28"/>
        </w:rPr>
        <w:t>8</w:t>
      </w: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>Иностранный правовой опыт в славянских правовых культурах 24</w:t>
      </w: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>Историографические основы теории сравнительного правоведения: XVIII – начало XX столетия  6</w:t>
      </w:r>
      <w:r w:rsidR="00864768">
        <w:rPr>
          <w:bCs/>
          <w:color w:val="auto"/>
          <w:sz w:val="28"/>
          <w:szCs w:val="28"/>
        </w:rPr>
        <w:t>3</w:t>
      </w: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>Историографические основы теории сравнительного правоведения</w:t>
      </w:r>
      <w:r w:rsidR="001342F2">
        <w:rPr>
          <w:bCs/>
          <w:color w:val="auto"/>
          <w:sz w:val="28"/>
          <w:szCs w:val="28"/>
        </w:rPr>
        <w:t xml:space="preserve"> </w:t>
      </w:r>
      <w:r w:rsidRPr="00261A75">
        <w:rPr>
          <w:bCs/>
          <w:color w:val="auto"/>
          <w:sz w:val="28"/>
          <w:szCs w:val="28"/>
        </w:rPr>
        <w:t>(периоды древнего времени и средневековья)  64</w:t>
      </w: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 xml:space="preserve">Источники права в зарубежных правовых системах </w:t>
      </w:r>
      <w:r w:rsidR="00864768">
        <w:rPr>
          <w:bCs/>
          <w:color w:val="auto"/>
          <w:sz w:val="28"/>
          <w:szCs w:val="28"/>
        </w:rPr>
        <w:t>49</w:t>
      </w: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>Источники формирования механизма правового заимствования  12</w:t>
      </w: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lastRenderedPageBreak/>
        <w:t>К вопросу о концепции модельного Образовательного кодекса государств – участников СНГ  9</w:t>
      </w:r>
      <w:r w:rsidR="00864768">
        <w:rPr>
          <w:bCs/>
          <w:color w:val="auto"/>
          <w:sz w:val="28"/>
          <w:szCs w:val="28"/>
        </w:rPr>
        <w:t>1</w:t>
      </w: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>К вопросу о понятии сравнительного права 1</w:t>
      </w:r>
      <w:r w:rsidR="00864768">
        <w:rPr>
          <w:bCs/>
          <w:color w:val="auto"/>
          <w:sz w:val="28"/>
          <w:szCs w:val="28"/>
        </w:rPr>
        <w:t>19</w:t>
      </w: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>К вопросу о предмете сравнительного правоведения 5</w:t>
      </w: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>К вопросу о формировании основ правовой идеологии в Республике Беларусь  6</w:t>
      </w:r>
      <w:r w:rsidR="00864768">
        <w:rPr>
          <w:bCs/>
          <w:color w:val="auto"/>
          <w:sz w:val="28"/>
          <w:szCs w:val="28"/>
        </w:rPr>
        <w:t>5</w:t>
      </w:r>
    </w:p>
    <w:p w:rsidR="001342F2" w:rsidRDefault="001342F2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>К истории понятия сравнительного правоведения  5</w:t>
      </w:r>
      <w:r w:rsidR="00864768">
        <w:rPr>
          <w:bCs/>
          <w:color w:val="auto"/>
          <w:sz w:val="28"/>
          <w:szCs w:val="28"/>
        </w:rPr>
        <w:t>4</w:t>
      </w: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>Категория «правовая семья» в структуре теоретико-методологических оснований сравнительного правоведения 7</w:t>
      </w:r>
      <w:r w:rsidR="00864768">
        <w:rPr>
          <w:bCs/>
          <w:color w:val="auto"/>
          <w:sz w:val="28"/>
          <w:szCs w:val="28"/>
        </w:rPr>
        <w:t>5</w:t>
      </w: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>Китайская правовая система: новые подходы в оценке традиционного китайского права  4</w:t>
      </w:r>
      <w:r w:rsidR="00864768">
        <w:rPr>
          <w:bCs/>
          <w:color w:val="auto"/>
          <w:sz w:val="28"/>
          <w:szCs w:val="28"/>
        </w:rPr>
        <w:t>1</w:t>
      </w: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 xml:space="preserve">Компаративистский анализ </w:t>
      </w:r>
      <w:proofErr w:type="spellStart"/>
      <w:r w:rsidRPr="00261A75">
        <w:rPr>
          <w:bCs/>
          <w:color w:val="auto"/>
          <w:sz w:val="28"/>
          <w:szCs w:val="28"/>
        </w:rPr>
        <w:t>рецептируемых</w:t>
      </w:r>
      <w:proofErr w:type="spellEnd"/>
      <w:r w:rsidRPr="00261A75">
        <w:rPr>
          <w:bCs/>
          <w:color w:val="auto"/>
          <w:sz w:val="28"/>
          <w:szCs w:val="28"/>
        </w:rPr>
        <w:t xml:space="preserve"> правовых элементов  29</w:t>
      </w: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>Компаративное измерение правовой рецепции 10</w:t>
      </w:r>
      <w:r w:rsidR="00864768">
        <w:rPr>
          <w:bCs/>
          <w:color w:val="auto"/>
          <w:sz w:val="28"/>
          <w:szCs w:val="28"/>
        </w:rPr>
        <w:t>2</w:t>
      </w: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proofErr w:type="spellStart"/>
      <w:r w:rsidRPr="00261A75">
        <w:rPr>
          <w:bCs/>
          <w:color w:val="auto"/>
          <w:sz w:val="28"/>
          <w:szCs w:val="28"/>
        </w:rPr>
        <w:t>Компаративность</w:t>
      </w:r>
      <w:proofErr w:type="spellEnd"/>
      <w:r w:rsidRPr="00261A75">
        <w:rPr>
          <w:bCs/>
          <w:color w:val="auto"/>
          <w:sz w:val="28"/>
          <w:szCs w:val="28"/>
        </w:rPr>
        <w:t xml:space="preserve"> современного юридического образования 12</w:t>
      </w:r>
      <w:r w:rsidR="00864768">
        <w:rPr>
          <w:bCs/>
          <w:color w:val="auto"/>
          <w:sz w:val="28"/>
          <w:szCs w:val="28"/>
        </w:rPr>
        <w:t>6</w:t>
      </w: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>Компаративные свойства национальной правовой системы 9</w:t>
      </w:r>
      <w:r w:rsidR="00864768">
        <w:rPr>
          <w:bCs/>
          <w:color w:val="auto"/>
          <w:sz w:val="28"/>
          <w:szCs w:val="28"/>
        </w:rPr>
        <w:t>2</w:t>
      </w: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>Компаративный характер конституционно-правового развития 13</w:t>
      </w:r>
      <w:r w:rsidR="00864768">
        <w:rPr>
          <w:bCs/>
          <w:color w:val="auto"/>
          <w:sz w:val="28"/>
          <w:szCs w:val="28"/>
        </w:rPr>
        <w:t>0</w:t>
      </w: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>Конституционные аспекты отечественного нормотворчества 35</w:t>
      </w: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>Личность, общество, государство: взаимные права и обязанности 10</w:t>
      </w:r>
      <w:r w:rsidR="00864768">
        <w:rPr>
          <w:bCs/>
          <w:color w:val="auto"/>
          <w:sz w:val="28"/>
          <w:szCs w:val="28"/>
        </w:rPr>
        <w:t>3</w:t>
      </w: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>Международное публичное право   21</w:t>
      </w: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>Международное частное право    22</w:t>
      </w: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>Международно-правовые аспекты регулирования трубопроводного транспорта 6</w:t>
      </w:r>
    </w:p>
    <w:p w:rsidR="001342F2" w:rsidRDefault="001342F2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>Местное нормотворчество как инструмент социального партнерства 5</w:t>
      </w:r>
      <w:r w:rsidR="007002F6">
        <w:rPr>
          <w:bCs/>
          <w:color w:val="auto"/>
          <w:sz w:val="28"/>
          <w:szCs w:val="28"/>
        </w:rPr>
        <w:t>7</w:t>
      </w: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>Метод сравнительного правоведения  36</w:t>
      </w: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>Метод сравнительно-правовой науки  5</w:t>
      </w:r>
      <w:r w:rsidR="007002F6">
        <w:rPr>
          <w:bCs/>
          <w:color w:val="auto"/>
          <w:sz w:val="28"/>
          <w:szCs w:val="28"/>
        </w:rPr>
        <w:t>8</w:t>
      </w: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>Методологические аспекты сравнительного правоведения 37</w:t>
      </w: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lastRenderedPageBreak/>
        <w:t>Методология сравнительного правоведения в трудах В.А. Туманова 12</w:t>
      </w:r>
      <w:r w:rsidR="007002F6">
        <w:rPr>
          <w:bCs/>
          <w:color w:val="auto"/>
          <w:sz w:val="28"/>
          <w:szCs w:val="28"/>
        </w:rPr>
        <w:t>0</w:t>
      </w: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>Механизм заимствования иностранных правовых элементов в национальной практике правотворчества 7</w:t>
      </w: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</w:p>
    <w:p w:rsidR="00B4048B" w:rsidRPr="00731414" w:rsidRDefault="00B4048B" w:rsidP="00B4048B">
      <w:pPr>
        <w:jc w:val="both"/>
        <w:rPr>
          <w:bCs/>
          <w:color w:val="auto"/>
          <w:sz w:val="28"/>
          <w:szCs w:val="28"/>
        </w:rPr>
      </w:pPr>
      <w:r w:rsidRPr="00731414">
        <w:rPr>
          <w:bCs/>
          <w:color w:val="auto"/>
          <w:sz w:val="28"/>
          <w:szCs w:val="28"/>
        </w:rPr>
        <w:t xml:space="preserve">Механизм правового заимствования в правовой интеграции  </w:t>
      </w:r>
      <w:r w:rsidR="00731414" w:rsidRPr="00731414">
        <w:rPr>
          <w:bCs/>
          <w:color w:val="auto"/>
          <w:sz w:val="28"/>
          <w:szCs w:val="28"/>
        </w:rPr>
        <w:t xml:space="preserve">8, </w:t>
      </w:r>
      <w:r w:rsidRPr="00731414">
        <w:rPr>
          <w:bCs/>
          <w:color w:val="auto"/>
          <w:sz w:val="28"/>
          <w:szCs w:val="28"/>
        </w:rPr>
        <w:t>9</w:t>
      </w:r>
    </w:p>
    <w:p w:rsidR="00B4048B" w:rsidRPr="00731414" w:rsidRDefault="00B4048B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>Механизм правового заимствования и сравнительное правоведение 9</w:t>
      </w:r>
      <w:r w:rsidR="007002F6">
        <w:rPr>
          <w:bCs/>
          <w:color w:val="auto"/>
          <w:sz w:val="28"/>
          <w:szCs w:val="28"/>
        </w:rPr>
        <w:t>3</w:t>
      </w: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>Механизм правовой интеграции 8</w:t>
      </w:r>
      <w:r w:rsidR="007002F6">
        <w:rPr>
          <w:bCs/>
          <w:color w:val="auto"/>
          <w:sz w:val="28"/>
          <w:szCs w:val="28"/>
        </w:rPr>
        <w:t>3</w:t>
      </w: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>Мы – в Болонском IV</w:t>
      </w: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>Надо научиться уважать закон 12</w:t>
      </w:r>
      <w:r w:rsidR="007002F6">
        <w:rPr>
          <w:bCs/>
          <w:color w:val="auto"/>
          <w:sz w:val="28"/>
          <w:szCs w:val="28"/>
        </w:rPr>
        <w:t>7</w:t>
      </w: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 xml:space="preserve">Наука сравнительного правоведения в </w:t>
      </w:r>
      <w:proofErr w:type="spellStart"/>
      <w:r w:rsidRPr="00261A75">
        <w:rPr>
          <w:bCs/>
          <w:color w:val="auto"/>
          <w:sz w:val="28"/>
          <w:szCs w:val="28"/>
        </w:rPr>
        <w:t>интеграционно</w:t>
      </w:r>
      <w:proofErr w:type="spellEnd"/>
      <w:r w:rsidRPr="00261A75">
        <w:rPr>
          <w:bCs/>
          <w:color w:val="auto"/>
          <w:sz w:val="28"/>
          <w:szCs w:val="28"/>
        </w:rPr>
        <w:t>-правовой судьбе</w:t>
      </w:r>
      <w:r w:rsidR="00181795">
        <w:rPr>
          <w:bCs/>
          <w:color w:val="auto"/>
          <w:sz w:val="28"/>
          <w:szCs w:val="28"/>
        </w:rPr>
        <w:t xml:space="preserve">  </w:t>
      </w:r>
      <w:r w:rsidRPr="00261A75">
        <w:rPr>
          <w:bCs/>
          <w:color w:val="auto"/>
          <w:sz w:val="28"/>
          <w:szCs w:val="28"/>
        </w:rPr>
        <w:t xml:space="preserve"> Беларуси</w:t>
      </w:r>
      <w:r w:rsidR="00181795">
        <w:rPr>
          <w:bCs/>
          <w:color w:val="auto"/>
          <w:sz w:val="28"/>
          <w:szCs w:val="28"/>
        </w:rPr>
        <w:t xml:space="preserve"> </w:t>
      </w:r>
      <w:r w:rsidRPr="00261A75">
        <w:rPr>
          <w:bCs/>
          <w:color w:val="auto"/>
          <w:sz w:val="28"/>
          <w:szCs w:val="28"/>
        </w:rPr>
        <w:t>13</w:t>
      </w: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>Наука сравнительного правоведения и ее значение в национальной правовой системе  7</w:t>
      </w:r>
      <w:r w:rsidR="007002F6">
        <w:rPr>
          <w:bCs/>
          <w:color w:val="auto"/>
          <w:sz w:val="28"/>
          <w:szCs w:val="28"/>
        </w:rPr>
        <w:t>2</w:t>
      </w: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>Нормативная интеграция правовых систем в современных условиях глобализации 10</w:t>
      </w:r>
      <w:r w:rsidR="007002F6">
        <w:rPr>
          <w:bCs/>
          <w:color w:val="auto"/>
          <w:sz w:val="28"/>
          <w:szCs w:val="28"/>
        </w:rPr>
        <w:t>4</w:t>
      </w: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 xml:space="preserve">Нормативное своеобразие белорусского права </w:t>
      </w:r>
      <w:r w:rsidR="007002F6">
        <w:rPr>
          <w:bCs/>
          <w:color w:val="auto"/>
          <w:sz w:val="28"/>
          <w:szCs w:val="28"/>
        </w:rPr>
        <w:t>59</w:t>
      </w: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>Нормативные основания правовой рецепции 11</w:t>
      </w:r>
      <w:r w:rsidR="007002F6">
        <w:rPr>
          <w:bCs/>
          <w:color w:val="auto"/>
          <w:sz w:val="28"/>
          <w:szCs w:val="28"/>
        </w:rPr>
        <w:t>3</w:t>
      </w: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>О соотношении норм международного и национального права 3</w:t>
      </w: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>Общая теория государства и права 4</w:t>
      </w: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>Объекты сравнительного правоведения 1</w:t>
      </w:r>
      <w:r w:rsidR="009423A9" w:rsidRPr="00261A75">
        <w:rPr>
          <w:bCs/>
          <w:color w:val="auto"/>
          <w:sz w:val="28"/>
          <w:szCs w:val="28"/>
        </w:rPr>
        <w:t>7</w:t>
      </w: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>Основы права 46</w:t>
      </w: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>Основы права в вопросах и ответах 28</w:t>
      </w: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>Основы сравнительного правоведения 10</w:t>
      </w: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>Понятие и источники романо-германского права 5</w:t>
      </w:r>
      <w:r w:rsidR="007002F6">
        <w:rPr>
          <w:bCs/>
          <w:color w:val="auto"/>
          <w:sz w:val="28"/>
          <w:szCs w:val="28"/>
        </w:rPr>
        <w:t>0</w:t>
      </w: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>Права человека 11</w:t>
      </w:r>
      <w:r w:rsidR="007002F6">
        <w:rPr>
          <w:bCs/>
          <w:color w:val="auto"/>
          <w:sz w:val="28"/>
          <w:szCs w:val="28"/>
        </w:rPr>
        <w:t>1</w:t>
      </w:r>
    </w:p>
    <w:p w:rsidR="00EE21CF" w:rsidRDefault="00EE21CF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>Правовая действительность и компаративный правовой элемент 12</w:t>
      </w:r>
      <w:r w:rsidR="007002F6">
        <w:rPr>
          <w:bCs/>
          <w:color w:val="auto"/>
          <w:sz w:val="28"/>
          <w:szCs w:val="28"/>
        </w:rPr>
        <w:t>1</w:t>
      </w: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lastRenderedPageBreak/>
        <w:t>Правовая доктрина как объект сравнительного права  30</w:t>
      </w: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 xml:space="preserve">Правовая идеология Республики Беларусь в структуре </w:t>
      </w:r>
      <w:proofErr w:type="spellStart"/>
      <w:r w:rsidRPr="00261A75">
        <w:rPr>
          <w:bCs/>
          <w:color w:val="auto"/>
          <w:sz w:val="28"/>
          <w:szCs w:val="28"/>
        </w:rPr>
        <w:t>соверменного</w:t>
      </w:r>
      <w:proofErr w:type="spellEnd"/>
      <w:r w:rsidRPr="00261A75">
        <w:rPr>
          <w:bCs/>
          <w:color w:val="auto"/>
          <w:sz w:val="28"/>
          <w:szCs w:val="28"/>
        </w:rPr>
        <w:t xml:space="preserve"> юридического образования  8</w:t>
      </w:r>
      <w:r w:rsidR="007002F6">
        <w:rPr>
          <w:bCs/>
          <w:color w:val="auto"/>
          <w:sz w:val="28"/>
          <w:szCs w:val="28"/>
        </w:rPr>
        <w:t>4</w:t>
      </w: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>Правовая интеграция 25</w:t>
      </w: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</w:p>
    <w:p w:rsidR="00B4048B" w:rsidRPr="00803C4D" w:rsidRDefault="00B4048B" w:rsidP="00B4048B">
      <w:pPr>
        <w:jc w:val="both"/>
        <w:rPr>
          <w:bCs/>
          <w:color w:val="auto"/>
          <w:sz w:val="28"/>
          <w:szCs w:val="28"/>
        </w:rPr>
      </w:pPr>
      <w:r w:rsidRPr="00803C4D">
        <w:rPr>
          <w:bCs/>
          <w:color w:val="auto"/>
          <w:sz w:val="28"/>
          <w:szCs w:val="28"/>
        </w:rPr>
        <w:t>Правовая интеграция и ее содержание   14, 31</w:t>
      </w: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>Правовая компаративистика и сравнительное изучение правовых систем 7</w:t>
      </w:r>
      <w:r w:rsidR="007002F6">
        <w:rPr>
          <w:bCs/>
          <w:color w:val="auto"/>
          <w:sz w:val="28"/>
          <w:szCs w:val="28"/>
        </w:rPr>
        <w:t>6</w:t>
      </w: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>Правовая компаративистика как общеправовая методологическая наука 5</w:t>
      </w:r>
      <w:r w:rsidR="007002F6">
        <w:rPr>
          <w:bCs/>
          <w:color w:val="auto"/>
          <w:sz w:val="28"/>
          <w:szCs w:val="28"/>
        </w:rPr>
        <w:t>5</w:t>
      </w: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>Правовая рецепция в условиях глобализации 6</w:t>
      </w:r>
      <w:r w:rsidR="007002F6">
        <w:rPr>
          <w:bCs/>
          <w:color w:val="auto"/>
          <w:sz w:val="28"/>
          <w:szCs w:val="28"/>
        </w:rPr>
        <w:t>6</w:t>
      </w: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>Правовая семья как объект сравнительного правоведения  38</w:t>
      </w: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>Правовая система Беларуси на юридической карте мира: сравнительно-исторический экскурс и современная компаративная характеристика 7</w:t>
      </w:r>
      <w:r w:rsidR="007002F6">
        <w:rPr>
          <w:bCs/>
          <w:color w:val="auto"/>
          <w:sz w:val="28"/>
          <w:szCs w:val="28"/>
        </w:rPr>
        <w:t>7</w:t>
      </w: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>Правовая система как объект сравнительно-правовых исследований 43</w:t>
      </w: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>Правовое заимствование как инструмент правовой интеграции   26</w:t>
      </w: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>Правовой интеграции Республики Беларусь – научную основу  11</w:t>
      </w: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>Правовой понятийный фонд белорусского права 6</w:t>
      </w:r>
      <w:r w:rsidR="007002F6">
        <w:rPr>
          <w:bCs/>
          <w:color w:val="auto"/>
          <w:sz w:val="28"/>
          <w:szCs w:val="28"/>
        </w:rPr>
        <w:t>7</w:t>
      </w: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>Правовые аспекты интеграции Беларуси в европейское правовое</w:t>
      </w:r>
      <w:r w:rsidR="00181795">
        <w:rPr>
          <w:bCs/>
          <w:color w:val="auto"/>
          <w:sz w:val="28"/>
          <w:szCs w:val="28"/>
        </w:rPr>
        <w:t xml:space="preserve"> </w:t>
      </w:r>
      <w:r w:rsidRPr="00261A75">
        <w:rPr>
          <w:bCs/>
          <w:color w:val="auto"/>
          <w:sz w:val="28"/>
          <w:szCs w:val="28"/>
        </w:rPr>
        <w:t>пространство 32</w:t>
      </w: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>Правовые проблемы формирования идеологии Союзного государства Беларуси и России 12</w:t>
      </w:r>
      <w:r w:rsidR="002C0999">
        <w:rPr>
          <w:bCs/>
          <w:color w:val="auto"/>
          <w:sz w:val="28"/>
          <w:szCs w:val="28"/>
        </w:rPr>
        <w:t>2</w:t>
      </w: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>Правовые, социальные и психолого-педагогические факторы развития одаренной личности в современной образовательной среде Республики Беларусь  9</w:t>
      </w:r>
      <w:r w:rsidR="002C0999">
        <w:rPr>
          <w:bCs/>
          <w:color w:val="auto"/>
          <w:sz w:val="28"/>
          <w:szCs w:val="28"/>
        </w:rPr>
        <w:t>4</w:t>
      </w: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 xml:space="preserve">Правоприменительная техника в </w:t>
      </w:r>
      <w:proofErr w:type="gramStart"/>
      <w:r w:rsidRPr="00261A75">
        <w:rPr>
          <w:bCs/>
          <w:color w:val="auto"/>
          <w:sz w:val="28"/>
          <w:szCs w:val="28"/>
        </w:rPr>
        <w:t>сравнительно-правовых</w:t>
      </w:r>
      <w:proofErr w:type="gramEnd"/>
      <w:r w:rsidRPr="00261A75">
        <w:rPr>
          <w:bCs/>
          <w:color w:val="auto"/>
          <w:sz w:val="28"/>
          <w:szCs w:val="28"/>
        </w:rPr>
        <w:t xml:space="preserve"> </w:t>
      </w:r>
      <w:proofErr w:type="spellStart"/>
      <w:r w:rsidRPr="00261A75">
        <w:rPr>
          <w:bCs/>
          <w:color w:val="auto"/>
          <w:sz w:val="28"/>
          <w:szCs w:val="28"/>
        </w:rPr>
        <w:t>исследовниях</w:t>
      </w:r>
      <w:proofErr w:type="spellEnd"/>
      <w:r w:rsidRPr="00261A75">
        <w:rPr>
          <w:bCs/>
          <w:color w:val="auto"/>
          <w:sz w:val="28"/>
          <w:szCs w:val="28"/>
        </w:rPr>
        <w:t xml:space="preserve"> 8</w:t>
      </w:r>
      <w:r w:rsidR="002C0999">
        <w:rPr>
          <w:bCs/>
          <w:color w:val="auto"/>
          <w:sz w:val="28"/>
          <w:szCs w:val="28"/>
        </w:rPr>
        <w:t>5</w:t>
      </w:r>
    </w:p>
    <w:p w:rsidR="00181795" w:rsidRDefault="00181795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>Предмет сравнительного правоведения   15</w:t>
      </w: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>Приглашаем на учебу  V</w:t>
      </w: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>Приглашаем учиться  VI</w:t>
      </w: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lastRenderedPageBreak/>
        <w:t xml:space="preserve">Ректор ВГУ имени П.М. </w:t>
      </w:r>
      <w:proofErr w:type="spellStart"/>
      <w:r w:rsidRPr="00261A75">
        <w:rPr>
          <w:bCs/>
          <w:color w:val="auto"/>
          <w:sz w:val="28"/>
          <w:szCs w:val="28"/>
        </w:rPr>
        <w:t>Машерова</w:t>
      </w:r>
      <w:proofErr w:type="spellEnd"/>
      <w:r w:rsidRPr="00261A75">
        <w:rPr>
          <w:bCs/>
          <w:color w:val="auto"/>
          <w:sz w:val="28"/>
          <w:szCs w:val="28"/>
        </w:rPr>
        <w:t xml:space="preserve"> о детстве, семье и работе VII</w:t>
      </w: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>Решения органов местного управления самоуправления в типологической характеристике национальной системы права 6</w:t>
      </w:r>
      <w:r w:rsidR="002C0999">
        <w:rPr>
          <w:bCs/>
          <w:color w:val="auto"/>
          <w:sz w:val="28"/>
          <w:szCs w:val="28"/>
        </w:rPr>
        <w:t>0</w:t>
      </w: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>Роль третейских судов в развитии социального партнерства    1</w:t>
      </w:r>
      <w:r w:rsidR="009F6189" w:rsidRPr="00261A75">
        <w:rPr>
          <w:bCs/>
          <w:color w:val="auto"/>
          <w:sz w:val="28"/>
          <w:szCs w:val="28"/>
        </w:rPr>
        <w:t>8</w:t>
      </w: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>Светское право: от системы несовершенства к совершенной системе 39</w:t>
      </w:r>
    </w:p>
    <w:p w:rsidR="00181795" w:rsidRDefault="00181795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>Система белорусского права в контексте традиций романо-германской правовой семьи 11</w:t>
      </w:r>
      <w:r w:rsidR="002C0999">
        <w:rPr>
          <w:bCs/>
          <w:color w:val="auto"/>
          <w:sz w:val="28"/>
          <w:szCs w:val="28"/>
        </w:rPr>
        <w:t>4</w:t>
      </w: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>Система сравнительного правоведения 44</w:t>
      </w: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>Системно-нормативный фактор функционирования белорусского права 6</w:t>
      </w:r>
      <w:r w:rsidR="002C0999">
        <w:rPr>
          <w:bCs/>
          <w:color w:val="auto"/>
          <w:sz w:val="28"/>
          <w:szCs w:val="28"/>
        </w:rPr>
        <w:t>8</w:t>
      </w: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>Соотношение нравственности и права: осмысление классических подходов и поиски новых решений  11</w:t>
      </w:r>
      <w:r w:rsidR="002C0999">
        <w:rPr>
          <w:bCs/>
          <w:color w:val="auto"/>
          <w:sz w:val="28"/>
          <w:szCs w:val="28"/>
        </w:rPr>
        <w:t>5</w:t>
      </w: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>Сохраняя принцип преемственности, работать на перспективу VIII</w:t>
      </w:r>
    </w:p>
    <w:p w:rsidR="00181795" w:rsidRDefault="00181795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>Сравнительная природа правовой рецепции 5</w:t>
      </w:r>
      <w:r w:rsidR="002C0999">
        <w:rPr>
          <w:bCs/>
          <w:color w:val="auto"/>
          <w:sz w:val="28"/>
          <w:szCs w:val="28"/>
        </w:rPr>
        <w:t>1</w:t>
      </w: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>Сравнительное познание правовой действительности 10</w:t>
      </w:r>
      <w:r w:rsidR="002C0999">
        <w:rPr>
          <w:bCs/>
          <w:color w:val="auto"/>
          <w:sz w:val="28"/>
          <w:szCs w:val="28"/>
        </w:rPr>
        <w:t>5</w:t>
      </w: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>Сравнительное право и формирование нового мирового правопорядка</w:t>
      </w:r>
      <w:r w:rsidR="00EE21CF">
        <w:rPr>
          <w:bCs/>
          <w:color w:val="auto"/>
          <w:sz w:val="28"/>
          <w:szCs w:val="28"/>
        </w:rPr>
        <w:t xml:space="preserve"> </w:t>
      </w:r>
      <w:r w:rsidRPr="00261A75">
        <w:rPr>
          <w:bCs/>
          <w:color w:val="auto"/>
          <w:sz w:val="28"/>
          <w:szCs w:val="28"/>
        </w:rPr>
        <w:t>1</w:t>
      </w:r>
      <w:r w:rsidR="009F6189" w:rsidRPr="00261A75">
        <w:rPr>
          <w:bCs/>
          <w:color w:val="auto"/>
          <w:sz w:val="28"/>
          <w:szCs w:val="28"/>
        </w:rPr>
        <w:t>9</w:t>
      </w:r>
      <w:r w:rsidRPr="00261A75">
        <w:rPr>
          <w:bCs/>
          <w:color w:val="auto"/>
          <w:sz w:val="28"/>
          <w:szCs w:val="28"/>
        </w:rPr>
        <w:t xml:space="preserve"> </w:t>
      </w: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>Сравнительное право</w:t>
      </w:r>
      <w:r w:rsidR="00181795">
        <w:rPr>
          <w:bCs/>
          <w:color w:val="auto"/>
          <w:sz w:val="28"/>
          <w:szCs w:val="28"/>
        </w:rPr>
        <w:t>,</w:t>
      </w:r>
      <w:r w:rsidRPr="00261A75">
        <w:rPr>
          <w:bCs/>
          <w:color w:val="auto"/>
          <w:sz w:val="28"/>
          <w:szCs w:val="28"/>
        </w:rPr>
        <w:t xml:space="preserve"> как современный социальный феномен 12</w:t>
      </w:r>
      <w:r w:rsidR="002C0999">
        <w:rPr>
          <w:bCs/>
          <w:color w:val="auto"/>
          <w:sz w:val="28"/>
          <w:szCs w:val="28"/>
        </w:rPr>
        <w:t>8</w:t>
      </w: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>Сравнительное правоведение 5</w:t>
      </w:r>
      <w:r w:rsidR="002C0999">
        <w:rPr>
          <w:bCs/>
          <w:color w:val="auto"/>
          <w:sz w:val="28"/>
          <w:szCs w:val="28"/>
        </w:rPr>
        <w:t>2</w:t>
      </w:r>
      <w:r w:rsidRPr="00261A75">
        <w:rPr>
          <w:bCs/>
          <w:color w:val="auto"/>
          <w:sz w:val="28"/>
          <w:szCs w:val="28"/>
        </w:rPr>
        <w:t>, 10</w:t>
      </w:r>
      <w:r w:rsidR="002C0999">
        <w:rPr>
          <w:bCs/>
          <w:color w:val="auto"/>
          <w:sz w:val="28"/>
          <w:szCs w:val="28"/>
        </w:rPr>
        <w:t>6</w:t>
      </w: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>Сравнительное правоведение (теоретико-методологические основания) 8</w:t>
      </w:r>
      <w:r w:rsidR="002C0999">
        <w:rPr>
          <w:bCs/>
          <w:color w:val="auto"/>
          <w:sz w:val="28"/>
          <w:szCs w:val="28"/>
        </w:rPr>
        <w:t>6</w:t>
      </w: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>Сравнительное правоведение в обеспечении национальных интересов постсоветских государств (методологические аспекты)  4</w:t>
      </w:r>
      <w:r w:rsidR="002C0999">
        <w:rPr>
          <w:bCs/>
          <w:color w:val="auto"/>
          <w:sz w:val="28"/>
          <w:szCs w:val="28"/>
        </w:rPr>
        <w:t>4</w:t>
      </w: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>Сравнительное правоведение в системе средств правовой интеграции  27</w:t>
      </w: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>Сравнительное правоведение в системе юридического образования Беларуси: традиции, тенденции, проблемы 11</w:t>
      </w:r>
      <w:r w:rsidR="002C0999">
        <w:rPr>
          <w:bCs/>
          <w:color w:val="auto"/>
          <w:sz w:val="28"/>
          <w:szCs w:val="28"/>
        </w:rPr>
        <w:t>6</w:t>
      </w: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 xml:space="preserve">Сравнительное правоведение в современном юридическом образовании </w:t>
      </w:r>
      <w:r w:rsidR="002C0999">
        <w:rPr>
          <w:bCs/>
          <w:color w:val="auto"/>
          <w:sz w:val="28"/>
          <w:szCs w:val="28"/>
        </w:rPr>
        <w:t>69</w:t>
      </w: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>Сравнительное правоведение в теории и практике правовой рецепции 11</w:t>
      </w:r>
      <w:r w:rsidR="002C0999">
        <w:rPr>
          <w:bCs/>
          <w:color w:val="auto"/>
          <w:sz w:val="28"/>
          <w:szCs w:val="28"/>
        </w:rPr>
        <w:t>7</w:t>
      </w: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lastRenderedPageBreak/>
        <w:t>Сравнительное правоведение и международно-правовые науки 12</w:t>
      </w:r>
      <w:r w:rsidR="002C0999">
        <w:rPr>
          <w:bCs/>
          <w:color w:val="auto"/>
          <w:sz w:val="28"/>
          <w:szCs w:val="28"/>
        </w:rPr>
        <w:t>3</w:t>
      </w: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</w:p>
    <w:p w:rsidR="00B4048B" w:rsidRPr="00EE21CF" w:rsidRDefault="00B4048B" w:rsidP="00B4048B">
      <w:pPr>
        <w:jc w:val="both"/>
        <w:rPr>
          <w:bCs/>
          <w:color w:val="auto"/>
          <w:sz w:val="28"/>
          <w:szCs w:val="28"/>
        </w:rPr>
      </w:pPr>
      <w:r w:rsidRPr="00EE21CF">
        <w:rPr>
          <w:bCs/>
          <w:color w:val="auto"/>
          <w:sz w:val="28"/>
          <w:szCs w:val="28"/>
        </w:rPr>
        <w:t>Сравнительное правоведение и образовательные стандарты специальностей «Международное право», «Правоведение» 20</w:t>
      </w:r>
    </w:p>
    <w:p w:rsidR="00B4048B" w:rsidRPr="00EE21CF" w:rsidRDefault="00B4048B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>Сравнительное правоведение и правовая рецепция 8</w:t>
      </w:r>
      <w:r w:rsidR="002C0999">
        <w:rPr>
          <w:bCs/>
          <w:color w:val="auto"/>
          <w:sz w:val="28"/>
          <w:szCs w:val="28"/>
        </w:rPr>
        <w:t>7</w:t>
      </w: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>Сравнительное правоведение как методологическая научная дисциплина 7</w:t>
      </w:r>
      <w:r w:rsidR="002C0999">
        <w:rPr>
          <w:bCs/>
          <w:color w:val="auto"/>
          <w:sz w:val="28"/>
          <w:szCs w:val="28"/>
        </w:rPr>
        <w:t>0</w:t>
      </w: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>Сравнительное правоведение как самостоятельное направление правовых исследований 12</w:t>
      </w:r>
      <w:r w:rsidR="002C0999">
        <w:rPr>
          <w:bCs/>
          <w:color w:val="auto"/>
          <w:sz w:val="28"/>
          <w:szCs w:val="28"/>
        </w:rPr>
        <w:t>4</w:t>
      </w: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>Сравнительное правоведение о некоторых особенностях дальнейшего развития советской правовой системы 1</w:t>
      </w: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>Сравнительное правоведение, сравнительное право и международное частное право   1</w:t>
      </w:r>
      <w:r w:rsidR="009F6189" w:rsidRPr="00261A75">
        <w:rPr>
          <w:bCs/>
          <w:color w:val="auto"/>
          <w:sz w:val="28"/>
          <w:szCs w:val="28"/>
        </w:rPr>
        <w:t>6</w:t>
      </w: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>Сравнительно-историческая школа белорусской юриспруденции 10</w:t>
      </w:r>
      <w:r w:rsidR="002C0999">
        <w:rPr>
          <w:bCs/>
          <w:color w:val="auto"/>
          <w:sz w:val="28"/>
          <w:szCs w:val="28"/>
        </w:rPr>
        <w:t>7</w:t>
      </w: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>Сравнительно-правовой метод и установление содержания иностранного права  4</w:t>
      </w:r>
      <w:r w:rsidR="002C0999">
        <w:rPr>
          <w:bCs/>
          <w:color w:val="auto"/>
          <w:sz w:val="28"/>
          <w:szCs w:val="28"/>
        </w:rPr>
        <w:t>0</w:t>
      </w: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>Стены построим, были бы люди IX</w:t>
      </w: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</w:p>
    <w:p w:rsidR="00B4048B" w:rsidRPr="00803C4D" w:rsidRDefault="00B4048B" w:rsidP="00B4048B">
      <w:pPr>
        <w:jc w:val="both"/>
        <w:rPr>
          <w:bCs/>
          <w:color w:val="auto"/>
          <w:sz w:val="28"/>
          <w:szCs w:val="28"/>
        </w:rPr>
      </w:pPr>
      <w:r w:rsidRPr="00803C4D">
        <w:rPr>
          <w:bCs/>
          <w:color w:val="auto"/>
          <w:sz w:val="28"/>
          <w:szCs w:val="28"/>
        </w:rPr>
        <w:t xml:space="preserve">Теоретико-методологические основания сравнительного правоведения </w:t>
      </w:r>
      <w:r w:rsidR="002C0999">
        <w:rPr>
          <w:bCs/>
          <w:color w:val="auto"/>
          <w:sz w:val="28"/>
          <w:szCs w:val="28"/>
        </w:rPr>
        <w:t>79</w:t>
      </w:r>
      <w:r w:rsidR="00803C4D" w:rsidRPr="00803C4D">
        <w:rPr>
          <w:bCs/>
          <w:color w:val="auto"/>
          <w:sz w:val="28"/>
          <w:szCs w:val="28"/>
        </w:rPr>
        <w:t>, 9</w:t>
      </w:r>
      <w:r w:rsidR="002C0999">
        <w:rPr>
          <w:bCs/>
          <w:color w:val="auto"/>
          <w:sz w:val="28"/>
          <w:szCs w:val="28"/>
        </w:rPr>
        <w:t>5</w:t>
      </w:r>
      <w:r w:rsidR="00803C4D" w:rsidRPr="00803C4D">
        <w:rPr>
          <w:bCs/>
          <w:color w:val="auto"/>
          <w:sz w:val="28"/>
          <w:szCs w:val="28"/>
        </w:rPr>
        <w:t xml:space="preserve">, </w:t>
      </w:r>
      <w:r w:rsidRPr="00803C4D">
        <w:rPr>
          <w:bCs/>
          <w:color w:val="auto"/>
          <w:sz w:val="28"/>
          <w:szCs w:val="28"/>
        </w:rPr>
        <w:t>13</w:t>
      </w:r>
      <w:r w:rsidR="002C0999">
        <w:rPr>
          <w:bCs/>
          <w:color w:val="auto"/>
          <w:sz w:val="28"/>
          <w:szCs w:val="28"/>
        </w:rPr>
        <w:t>1</w:t>
      </w:r>
      <w:r w:rsidR="00803C4D" w:rsidRPr="00803C4D">
        <w:rPr>
          <w:bCs/>
          <w:color w:val="auto"/>
          <w:sz w:val="28"/>
          <w:szCs w:val="28"/>
        </w:rPr>
        <w:t>, 13</w:t>
      </w:r>
      <w:r w:rsidR="002C0999">
        <w:rPr>
          <w:bCs/>
          <w:color w:val="auto"/>
          <w:sz w:val="28"/>
          <w:szCs w:val="28"/>
        </w:rPr>
        <w:t>2</w:t>
      </w:r>
    </w:p>
    <w:p w:rsidR="00803C4D" w:rsidRPr="00803C4D" w:rsidRDefault="00803C4D" w:rsidP="00803C4D">
      <w:pPr>
        <w:jc w:val="both"/>
        <w:rPr>
          <w:bCs/>
          <w:color w:val="auto"/>
          <w:sz w:val="28"/>
          <w:szCs w:val="28"/>
        </w:rPr>
      </w:pPr>
    </w:p>
    <w:p w:rsidR="00803C4D" w:rsidRPr="00803C4D" w:rsidRDefault="00803C4D" w:rsidP="00803C4D">
      <w:pPr>
        <w:jc w:val="both"/>
        <w:rPr>
          <w:bCs/>
          <w:color w:val="auto"/>
          <w:sz w:val="28"/>
          <w:szCs w:val="28"/>
        </w:rPr>
      </w:pPr>
      <w:r w:rsidRPr="00803C4D">
        <w:rPr>
          <w:bCs/>
          <w:color w:val="auto"/>
          <w:sz w:val="28"/>
          <w:szCs w:val="28"/>
        </w:rPr>
        <w:t>Теоретико-методологические основания сравнительного правоведения</w:t>
      </w:r>
      <w:r w:rsidRPr="00803C4D">
        <w:rPr>
          <w:color w:val="auto"/>
          <w:sz w:val="28"/>
          <w:szCs w:val="28"/>
        </w:rPr>
        <w:t>: опыт теоретико-прикладного взаимодействия</w:t>
      </w:r>
      <w:r w:rsidRPr="00803C4D">
        <w:rPr>
          <w:bCs/>
          <w:color w:val="auto"/>
          <w:sz w:val="28"/>
          <w:szCs w:val="28"/>
        </w:rPr>
        <w:t xml:space="preserve"> 4</w:t>
      </w:r>
      <w:r w:rsidR="002C0999">
        <w:rPr>
          <w:bCs/>
          <w:color w:val="auto"/>
          <w:sz w:val="28"/>
          <w:szCs w:val="28"/>
        </w:rPr>
        <w:t>7</w:t>
      </w:r>
    </w:p>
    <w:p w:rsidR="00B4048B" w:rsidRPr="00803C4D" w:rsidRDefault="00B4048B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>Теоретические проблемы сравнительного правоведения 33</w:t>
      </w: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>Теория сравнительного правоведения 13</w:t>
      </w:r>
      <w:r w:rsidR="002C0999">
        <w:rPr>
          <w:bCs/>
          <w:color w:val="auto"/>
          <w:sz w:val="28"/>
          <w:szCs w:val="28"/>
        </w:rPr>
        <w:t>3</w:t>
      </w: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>Типологическая характеристика белорусской правовой системы  8</w:t>
      </w:r>
      <w:r w:rsidR="002C0999">
        <w:rPr>
          <w:bCs/>
          <w:color w:val="auto"/>
          <w:sz w:val="28"/>
          <w:szCs w:val="28"/>
        </w:rPr>
        <w:t>0</w:t>
      </w: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>Типологическая характеристика источников белорусского права   6</w:t>
      </w:r>
      <w:r w:rsidR="002C0999">
        <w:rPr>
          <w:bCs/>
          <w:color w:val="auto"/>
          <w:sz w:val="28"/>
          <w:szCs w:val="28"/>
        </w:rPr>
        <w:t>1</w:t>
      </w: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>Типология правовых систем в структуре теоретико-методологических оснований сравнительного правоведения  9</w:t>
      </w:r>
      <w:r w:rsidR="002C0999">
        <w:rPr>
          <w:bCs/>
          <w:color w:val="auto"/>
          <w:sz w:val="28"/>
          <w:szCs w:val="28"/>
        </w:rPr>
        <w:t>6</w:t>
      </w:r>
    </w:p>
    <w:p w:rsidR="00EE21CF" w:rsidRDefault="00EE21CF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>Третейские суды в Республике Беларусь 8</w:t>
      </w:r>
      <w:r w:rsidR="002C0999">
        <w:rPr>
          <w:bCs/>
          <w:color w:val="auto"/>
          <w:sz w:val="28"/>
          <w:szCs w:val="28"/>
        </w:rPr>
        <w:t>1</w:t>
      </w: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>Третейское правосудие в Республике Беларусь 11</w:t>
      </w:r>
      <w:r w:rsidR="002C0999">
        <w:rPr>
          <w:bCs/>
          <w:color w:val="auto"/>
          <w:sz w:val="28"/>
          <w:szCs w:val="28"/>
        </w:rPr>
        <w:t>8</w:t>
      </w: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lastRenderedPageBreak/>
        <w:t>Уважаемые коллеги! Ученые и увлеченные наукой!  X</w:t>
      </w: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>Уважаемые студенты, преподаватели, сотрудники!  XI</w:t>
      </w: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>Управленческое право как форма социально-правового контроля в религиозно-общинной правовой семье      9</w:t>
      </w:r>
      <w:r w:rsidR="002C0999">
        <w:rPr>
          <w:bCs/>
          <w:color w:val="auto"/>
          <w:sz w:val="28"/>
          <w:szCs w:val="28"/>
        </w:rPr>
        <w:t>7</w:t>
      </w: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>Управленческое право как форма социально–правового контроля в религиозно-общинной правовой семье 10</w:t>
      </w:r>
      <w:r w:rsidR="002C0999">
        <w:rPr>
          <w:bCs/>
          <w:color w:val="auto"/>
          <w:sz w:val="28"/>
          <w:szCs w:val="28"/>
        </w:rPr>
        <w:t>8</w:t>
      </w: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>Факторы принятия решений органами местного управления и самоуправления в условиях формирования системы белорусского права 7</w:t>
      </w:r>
      <w:r w:rsidR="002C0999">
        <w:rPr>
          <w:bCs/>
          <w:color w:val="auto"/>
          <w:sz w:val="28"/>
          <w:szCs w:val="28"/>
        </w:rPr>
        <w:t>1</w:t>
      </w: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>Философия правового сравнения 1</w:t>
      </w:r>
      <w:r w:rsidR="002C0999">
        <w:rPr>
          <w:bCs/>
          <w:color w:val="auto"/>
          <w:sz w:val="28"/>
          <w:szCs w:val="28"/>
        </w:rPr>
        <w:t>09</w:t>
      </w: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>Формы и методы взаимодействия правовых систем современности 8</w:t>
      </w:r>
      <w:r w:rsidR="002C0999">
        <w:rPr>
          <w:bCs/>
          <w:color w:val="auto"/>
          <w:sz w:val="28"/>
          <w:szCs w:val="28"/>
        </w:rPr>
        <w:t>8</w:t>
      </w:r>
    </w:p>
    <w:p w:rsidR="00171B94" w:rsidRDefault="00171B94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 xml:space="preserve">Французская правовая система </w:t>
      </w:r>
      <w:r w:rsidR="00700112">
        <w:rPr>
          <w:bCs/>
          <w:color w:val="auto"/>
          <w:sz w:val="28"/>
          <w:szCs w:val="28"/>
        </w:rPr>
        <w:t>8</w:t>
      </w:r>
      <w:r w:rsidRPr="00261A75">
        <w:rPr>
          <w:bCs/>
          <w:color w:val="auto"/>
          <w:sz w:val="28"/>
          <w:szCs w:val="28"/>
        </w:rPr>
        <w:t>9</w:t>
      </w: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>Функции и цели науки сравнительного права 2</w:t>
      </w: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>Функции и цели сравнительного правоведения 9</w:t>
      </w:r>
      <w:r w:rsidR="00700112">
        <w:rPr>
          <w:bCs/>
          <w:color w:val="auto"/>
          <w:sz w:val="28"/>
          <w:szCs w:val="28"/>
        </w:rPr>
        <w:t>0</w:t>
      </w: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>Центр научной и инновационной мысли XII</w:t>
      </w: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>Эффективность нормотворчества и правовое заимствование   6</w:t>
      </w:r>
      <w:r w:rsidR="00700112">
        <w:rPr>
          <w:bCs/>
          <w:color w:val="auto"/>
          <w:sz w:val="28"/>
          <w:szCs w:val="28"/>
        </w:rPr>
        <w:t>2</w:t>
      </w: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>Юридическая практика и наука сравнительного правоведения 11</w:t>
      </w:r>
      <w:r w:rsidR="00700112">
        <w:rPr>
          <w:bCs/>
          <w:color w:val="auto"/>
          <w:sz w:val="28"/>
          <w:szCs w:val="28"/>
        </w:rPr>
        <w:t>0</w:t>
      </w: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 xml:space="preserve">Юридическая практика как объект сравнительного правоведения  </w:t>
      </w:r>
      <w:r w:rsidR="00700112">
        <w:rPr>
          <w:bCs/>
          <w:color w:val="auto"/>
          <w:sz w:val="28"/>
          <w:szCs w:val="28"/>
        </w:rPr>
        <w:t>98</w:t>
      </w: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>Юридический факультет 5</w:t>
      </w:r>
      <w:r w:rsidR="00700112">
        <w:rPr>
          <w:bCs/>
          <w:color w:val="auto"/>
          <w:sz w:val="28"/>
          <w:szCs w:val="28"/>
        </w:rPr>
        <w:t>3</w:t>
      </w: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>Юридическое мышление и его типы 34</w:t>
      </w: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</w:rPr>
      </w:pPr>
      <w:r w:rsidRPr="00261A75">
        <w:rPr>
          <w:bCs/>
          <w:color w:val="auto"/>
          <w:sz w:val="28"/>
          <w:szCs w:val="28"/>
        </w:rPr>
        <w:t>Юрфак ПГУ– это престижно  XIII</w:t>
      </w:r>
    </w:p>
    <w:p w:rsidR="001342F2" w:rsidRPr="003E6B6E" w:rsidRDefault="001342F2" w:rsidP="00B4048B">
      <w:pPr>
        <w:jc w:val="both"/>
        <w:rPr>
          <w:bCs/>
          <w:color w:val="auto"/>
          <w:sz w:val="28"/>
          <w:szCs w:val="28"/>
        </w:rPr>
      </w:pPr>
    </w:p>
    <w:p w:rsidR="00803C4D" w:rsidRPr="00803C4D" w:rsidRDefault="00803C4D" w:rsidP="00803C4D">
      <w:pPr>
        <w:jc w:val="both"/>
        <w:rPr>
          <w:bCs/>
          <w:color w:val="auto"/>
          <w:sz w:val="28"/>
          <w:szCs w:val="28"/>
        </w:rPr>
      </w:pPr>
      <w:r w:rsidRPr="00803C4D">
        <w:rPr>
          <w:bCs/>
          <w:color w:val="auto"/>
          <w:sz w:val="28"/>
          <w:szCs w:val="28"/>
        </w:rPr>
        <w:t xml:space="preserve">Предмет </w:t>
      </w:r>
      <w:proofErr w:type="spellStart"/>
      <w:r w:rsidRPr="00803C4D">
        <w:rPr>
          <w:bCs/>
          <w:color w:val="auto"/>
          <w:sz w:val="28"/>
          <w:szCs w:val="28"/>
        </w:rPr>
        <w:t>порівняльнага</w:t>
      </w:r>
      <w:proofErr w:type="spellEnd"/>
      <w:r w:rsidRPr="00803C4D">
        <w:rPr>
          <w:bCs/>
          <w:color w:val="auto"/>
          <w:sz w:val="28"/>
          <w:szCs w:val="28"/>
        </w:rPr>
        <w:t xml:space="preserve"> </w:t>
      </w:r>
      <w:proofErr w:type="spellStart"/>
      <w:r w:rsidRPr="00803C4D">
        <w:rPr>
          <w:bCs/>
          <w:color w:val="auto"/>
          <w:sz w:val="28"/>
          <w:szCs w:val="28"/>
        </w:rPr>
        <w:t>правознавства</w:t>
      </w:r>
      <w:proofErr w:type="spellEnd"/>
      <w:r w:rsidRPr="00803C4D">
        <w:rPr>
          <w:bCs/>
          <w:color w:val="auto"/>
          <w:sz w:val="28"/>
          <w:szCs w:val="28"/>
        </w:rPr>
        <w:t xml:space="preserve"> і </w:t>
      </w:r>
      <w:proofErr w:type="spellStart"/>
      <w:r w:rsidRPr="00803C4D">
        <w:rPr>
          <w:bCs/>
          <w:color w:val="auto"/>
          <w:sz w:val="28"/>
          <w:szCs w:val="28"/>
        </w:rPr>
        <w:t>предметний</w:t>
      </w:r>
      <w:proofErr w:type="spellEnd"/>
      <w:r w:rsidRPr="00803C4D">
        <w:rPr>
          <w:bCs/>
          <w:color w:val="auto"/>
          <w:sz w:val="28"/>
          <w:szCs w:val="28"/>
        </w:rPr>
        <w:t xml:space="preserve"> генезис </w:t>
      </w:r>
      <w:proofErr w:type="spellStart"/>
      <w:r w:rsidRPr="00803C4D">
        <w:rPr>
          <w:bCs/>
          <w:color w:val="auto"/>
          <w:sz w:val="28"/>
          <w:szCs w:val="28"/>
        </w:rPr>
        <w:t>порівняльно</w:t>
      </w:r>
      <w:proofErr w:type="spellEnd"/>
      <w:r w:rsidRPr="00803C4D">
        <w:rPr>
          <w:bCs/>
          <w:color w:val="auto"/>
          <w:sz w:val="28"/>
          <w:szCs w:val="28"/>
        </w:rPr>
        <w:t xml:space="preserve">-правовых </w:t>
      </w:r>
      <w:proofErr w:type="spellStart"/>
      <w:r w:rsidRPr="00803C4D">
        <w:rPr>
          <w:bCs/>
          <w:color w:val="auto"/>
          <w:sz w:val="28"/>
          <w:szCs w:val="28"/>
        </w:rPr>
        <w:t>елементів</w:t>
      </w:r>
      <w:proofErr w:type="spellEnd"/>
      <w:r w:rsidRPr="00803C4D">
        <w:rPr>
          <w:bCs/>
          <w:color w:val="auto"/>
          <w:sz w:val="28"/>
          <w:szCs w:val="28"/>
        </w:rPr>
        <w:t xml:space="preserve"> </w:t>
      </w:r>
      <w:r w:rsidR="00700112">
        <w:rPr>
          <w:bCs/>
          <w:color w:val="auto"/>
          <w:sz w:val="28"/>
          <w:szCs w:val="28"/>
        </w:rPr>
        <w:t>7</w:t>
      </w:r>
      <w:r w:rsidRPr="00803C4D">
        <w:rPr>
          <w:bCs/>
          <w:color w:val="auto"/>
          <w:sz w:val="28"/>
          <w:szCs w:val="28"/>
        </w:rPr>
        <w:t>8</w:t>
      </w:r>
    </w:p>
    <w:p w:rsidR="00803C4D" w:rsidRPr="00803C4D" w:rsidRDefault="00803C4D" w:rsidP="00B4048B">
      <w:pPr>
        <w:jc w:val="both"/>
        <w:rPr>
          <w:bCs/>
          <w:color w:val="auto"/>
          <w:sz w:val="28"/>
          <w:szCs w:val="28"/>
        </w:rPr>
      </w:pPr>
    </w:p>
    <w:p w:rsidR="00B4048B" w:rsidRPr="00261A75" w:rsidRDefault="00B4048B" w:rsidP="00B4048B">
      <w:pPr>
        <w:jc w:val="both"/>
        <w:rPr>
          <w:bCs/>
          <w:color w:val="auto"/>
          <w:sz w:val="28"/>
          <w:szCs w:val="28"/>
          <w:lang w:val="en-US"/>
        </w:rPr>
      </w:pPr>
      <w:r w:rsidRPr="00261A75">
        <w:rPr>
          <w:bCs/>
          <w:color w:val="auto"/>
          <w:sz w:val="28"/>
          <w:szCs w:val="28"/>
          <w:lang w:val="en-US"/>
        </w:rPr>
        <w:t>Forms and Methods of Integration of Modern Legal Systems 1</w:t>
      </w:r>
      <w:r w:rsidR="00700112" w:rsidRPr="00700112">
        <w:rPr>
          <w:bCs/>
          <w:color w:val="auto"/>
          <w:sz w:val="28"/>
          <w:szCs w:val="28"/>
          <w:lang w:val="en-US"/>
        </w:rPr>
        <w:t>1</w:t>
      </w:r>
      <w:r w:rsidRPr="00261A75">
        <w:rPr>
          <w:bCs/>
          <w:color w:val="auto"/>
          <w:sz w:val="28"/>
          <w:szCs w:val="28"/>
          <w:lang w:val="en-US"/>
        </w:rPr>
        <w:t>2</w:t>
      </w:r>
    </w:p>
    <w:p w:rsidR="005F2495" w:rsidRPr="00261A75" w:rsidRDefault="005F2495" w:rsidP="00B4048B">
      <w:pPr>
        <w:jc w:val="both"/>
        <w:rPr>
          <w:bCs/>
          <w:color w:val="auto"/>
          <w:sz w:val="28"/>
          <w:szCs w:val="28"/>
          <w:lang w:val="en-US"/>
        </w:rPr>
      </w:pPr>
    </w:p>
    <w:p w:rsidR="00B4048B" w:rsidRPr="00700112" w:rsidRDefault="00B4048B" w:rsidP="00B4048B">
      <w:pPr>
        <w:jc w:val="both"/>
        <w:rPr>
          <w:bCs/>
          <w:color w:val="auto"/>
          <w:sz w:val="28"/>
          <w:szCs w:val="28"/>
          <w:lang w:val="en-US"/>
        </w:rPr>
      </w:pPr>
      <w:r w:rsidRPr="00261A75">
        <w:rPr>
          <w:bCs/>
          <w:color w:val="auto"/>
          <w:sz w:val="28"/>
          <w:szCs w:val="28"/>
          <w:lang w:val="en-US"/>
        </w:rPr>
        <w:t>Legal systems of contemporary world 9</w:t>
      </w:r>
      <w:r w:rsidR="00700112" w:rsidRPr="00700112">
        <w:rPr>
          <w:bCs/>
          <w:color w:val="auto"/>
          <w:sz w:val="28"/>
          <w:szCs w:val="28"/>
          <w:lang w:val="en-US"/>
        </w:rPr>
        <w:t>9</w:t>
      </w:r>
    </w:p>
    <w:p w:rsidR="005F2495" w:rsidRPr="00261A75" w:rsidRDefault="005F2495" w:rsidP="00B4048B">
      <w:pPr>
        <w:jc w:val="both"/>
        <w:rPr>
          <w:bCs/>
          <w:color w:val="auto"/>
          <w:sz w:val="28"/>
          <w:szCs w:val="28"/>
          <w:lang w:val="en-US"/>
        </w:rPr>
      </w:pPr>
    </w:p>
    <w:p w:rsidR="00B4048B" w:rsidRPr="00700112" w:rsidRDefault="00B4048B" w:rsidP="00B4048B">
      <w:pPr>
        <w:jc w:val="both"/>
        <w:rPr>
          <w:bCs/>
          <w:color w:val="auto"/>
          <w:sz w:val="28"/>
          <w:szCs w:val="28"/>
          <w:lang w:val="en-US"/>
        </w:rPr>
      </w:pPr>
      <w:r w:rsidRPr="00261A75">
        <w:rPr>
          <w:bCs/>
          <w:color w:val="auto"/>
          <w:sz w:val="28"/>
          <w:szCs w:val="28"/>
          <w:lang w:val="en-US"/>
        </w:rPr>
        <w:t xml:space="preserve">The legal status of the international court </w:t>
      </w:r>
      <w:proofErr w:type="spellStart"/>
      <w:r w:rsidRPr="00261A75">
        <w:rPr>
          <w:bCs/>
          <w:color w:val="auto"/>
          <w:sz w:val="28"/>
          <w:szCs w:val="28"/>
          <w:lang w:val="en-US"/>
        </w:rPr>
        <w:t>o</w:t>
      </w:r>
      <w:proofErr w:type="spellEnd"/>
      <w:r w:rsidRPr="00261A75">
        <w:rPr>
          <w:bCs/>
          <w:color w:val="auto"/>
          <w:sz w:val="28"/>
          <w:szCs w:val="28"/>
          <w:lang w:val="en-US"/>
        </w:rPr>
        <w:t xml:space="preserve"> justice (ICJ), and ways of reforming it   </w:t>
      </w:r>
      <w:r w:rsidR="00700112" w:rsidRPr="00700112">
        <w:rPr>
          <w:bCs/>
          <w:color w:val="auto"/>
          <w:sz w:val="28"/>
          <w:szCs w:val="28"/>
          <w:lang w:val="en-US"/>
        </w:rPr>
        <w:t>82</w:t>
      </w:r>
    </w:p>
    <w:sectPr w:rsidR="00B4048B" w:rsidRPr="00700112" w:rsidSect="004577C1">
      <w:footerReference w:type="even" r:id="rId10"/>
      <w:footerReference w:type="default" r:id="rId11"/>
      <w:footerReference w:type="first" r:id="rId12"/>
      <w:pgSz w:w="11906" w:h="16838"/>
      <w:pgMar w:top="1134" w:right="851" w:bottom="1134" w:left="1276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3A6" w:rsidRDefault="001D23A6">
      <w:r>
        <w:separator/>
      </w:r>
    </w:p>
  </w:endnote>
  <w:endnote w:type="continuationSeparator" w:id="0">
    <w:p w:rsidR="001D23A6" w:rsidRDefault="001D2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3B" w:rsidRDefault="0027163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7163B" w:rsidRDefault="0027163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3B" w:rsidRDefault="0027163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57971">
      <w:rPr>
        <w:rStyle w:val="a6"/>
        <w:noProof/>
      </w:rPr>
      <w:t>26</w:t>
    </w:r>
    <w:r>
      <w:rPr>
        <w:rStyle w:val="a6"/>
      </w:rPr>
      <w:fldChar w:fldCharType="end"/>
    </w:r>
  </w:p>
  <w:p w:rsidR="0027163B" w:rsidRDefault="0027163B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3B" w:rsidRDefault="0027163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3A6" w:rsidRDefault="001D23A6">
      <w:r>
        <w:separator/>
      </w:r>
    </w:p>
  </w:footnote>
  <w:footnote w:type="continuationSeparator" w:id="0">
    <w:p w:rsidR="001D23A6" w:rsidRDefault="001D2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A616D"/>
    <w:multiLevelType w:val="multilevel"/>
    <w:tmpl w:val="FF0409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870126"/>
    <w:multiLevelType w:val="hybridMultilevel"/>
    <w:tmpl w:val="E7BEE94E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830DF"/>
    <w:multiLevelType w:val="hybridMultilevel"/>
    <w:tmpl w:val="FF0409D0"/>
    <w:lvl w:ilvl="0" w:tplc="971C78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303CB41C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3A427E6C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60EA50AE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A9FE2A18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302A3588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2FA8C240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8E246C7A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1D06EF54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45367E99"/>
    <w:multiLevelType w:val="hybridMultilevel"/>
    <w:tmpl w:val="28D4A82A"/>
    <w:lvl w:ilvl="0" w:tplc="BF98D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608B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AE54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6A8D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02DF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1250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086A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3E0A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60E6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951897"/>
    <w:multiLevelType w:val="hybridMultilevel"/>
    <w:tmpl w:val="82845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0FD"/>
    <w:rsid w:val="000054A2"/>
    <w:rsid w:val="00010002"/>
    <w:rsid w:val="0001349A"/>
    <w:rsid w:val="00017239"/>
    <w:rsid w:val="000244A4"/>
    <w:rsid w:val="00035526"/>
    <w:rsid w:val="00052D2F"/>
    <w:rsid w:val="00056DE2"/>
    <w:rsid w:val="000625BD"/>
    <w:rsid w:val="00070E6D"/>
    <w:rsid w:val="00073542"/>
    <w:rsid w:val="0008593D"/>
    <w:rsid w:val="0009681B"/>
    <w:rsid w:val="000C25FB"/>
    <w:rsid w:val="000C485B"/>
    <w:rsid w:val="000D536A"/>
    <w:rsid w:val="000E2778"/>
    <w:rsid w:val="000F2402"/>
    <w:rsid w:val="001029CE"/>
    <w:rsid w:val="001029D1"/>
    <w:rsid w:val="00102C9D"/>
    <w:rsid w:val="00105FC8"/>
    <w:rsid w:val="001062C8"/>
    <w:rsid w:val="00116BFA"/>
    <w:rsid w:val="0012396A"/>
    <w:rsid w:val="00125A52"/>
    <w:rsid w:val="00127AD5"/>
    <w:rsid w:val="001306D8"/>
    <w:rsid w:val="001319A6"/>
    <w:rsid w:val="00131C87"/>
    <w:rsid w:val="001342F2"/>
    <w:rsid w:val="00140A37"/>
    <w:rsid w:val="0014340F"/>
    <w:rsid w:val="00146CD2"/>
    <w:rsid w:val="00157971"/>
    <w:rsid w:val="00165CF6"/>
    <w:rsid w:val="0016737F"/>
    <w:rsid w:val="00171B94"/>
    <w:rsid w:val="00172DF5"/>
    <w:rsid w:val="00174378"/>
    <w:rsid w:val="001774FA"/>
    <w:rsid w:val="00181795"/>
    <w:rsid w:val="00185C3A"/>
    <w:rsid w:val="0018661C"/>
    <w:rsid w:val="00192BAD"/>
    <w:rsid w:val="001A0735"/>
    <w:rsid w:val="001A0B4B"/>
    <w:rsid w:val="001A1DE8"/>
    <w:rsid w:val="001A500B"/>
    <w:rsid w:val="001C067E"/>
    <w:rsid w:val="001C7D6F"/>
    <w:rsid w:val="001D0482"/>
    <w:rsid w:val="001D23A6"/>
    <w:rsid w:val="001D2780"/>
    <w:rsid w:val="001D3E86"/>
    <w:rsid w:val="001E20C2"/>
    <w:rsid w:val="001E3014"/>
    <w:rsid w:val="001E3A65"/>
    <w:rsid w:val="001E4853"/>
    <w:rsid w:val="001F007F"/>
    <w:rsid w:val="001F13EF"/>
    <w:rsid w:val="00200ABB"/>
    <w:rsid w:val="00204423"/>
    <w:rsid w:val="00220E01"/>
    <w:rsid w:val="00225BB3"/>
    <w:rsid w:val="00242654"/>
    <w:rsid w:val="00242884"/>
    <w:rsid w:val="00243FFA"/>
    <w:rsid w:val="0024598A"/>
    <w:rsid w:val="0024732A"/>
    <w:rsid w:val="00247BDF"/>
    <w:rsid w:val="00250B45"/>
    <w:rsid w:val="00261A75"/>
    <w:rsid w:val="002710FC"/>
    <w:rsid w:val="0027163B"/>
    <w:rsid w:val="00273977"/>
    <w:rsid w:val="002829C6"/>
    <w:rsid w:val="002831F1"/>
    <w:rsid w:val="002842AD"/>
    <w:rsid w:val="00285614"/>
    <w:rsid w:val="00290812"/>
    <w:rsid w:val="002928B6"/>
    <w:rsid w:val="00293FE7"/>
    <w:rsid w:val="002A1A7C"/>
    <w:rsid w:val="002A5D49"/>
    <w:rsid w:val="002B07DD"/>
    <w:rsid w:val="002C0999"/>
    <w:rsid w:val="002D1E9C"/>
    <w:rsid w:val="002E2774"/>
    <w:rsid w:val="002E6A15"/>
    <w:rsid w:val="002F26E7"/>
    <w:rsid w:val="002F630C"/>
    <w:rsid w:val="00303FF8"/>
    <w:rsid w:val="00310710"/>
    <w:rsid w:val="00313D46"/>
    <w:rsid w:val="00325C07"/>
    <w:rsid w:val="00327C2D"/>
    <w:rsid w:val="00330628"/>
    <w:rsid w:val="00331BE1"/>
    <w:rsid w:val="003374D9"/>
    <w:rsid w:val="003413AE"/>
    <w:rsid w:val="00346AE8"/>
    <w:rsid w:val="00347F4E"/>
    <w:rsid w:val="00351D97"/>
    <w:rsid w:val="00355748"/>
    <w:rsid w:val="003650C0"/>
    <w:rsid w:val="00365D11"/>
    <w:rsid w:val="0036761B"/>
    <w:rsid w:val="0037107A"/>
    <w:rsid w:val="00371744"/>
    <w:rsid w:val="003728DA"/>
    <w:rsid w:val="00375287"/>
    <w:rsid w:val="00387D0B"/>
    <w:rsid w:val="00397546"/>
    <w:rsid w:val="003A597F"/>
    <w:rsid w:val="003C61E3"/>
    <w:rsid w:val="003D4EA0"/>
    <w:rsid w:val="003E4430"/>
    <w:rsid w:val="003E6B6E"/>
    <w:rsid w:val="00400FC0"/>
    <w:rsid w:val="00413158"/>
    <w:rsid w:val="0041519C"/>
    <w:rsid w:val="00420E92"/>
    <w:rsid w:val="00421049"/>
    <w:rsid w:val="004251EA"/>
    <w:rsid w:val="00426844"/>
    <w:rsid w:val="0043096B"/>
    <w:rsid w:val="0043697B"/>
    <w:rsid w:val="004577C1"/>
    <w:rsid w:val="00461C17"/>
    <w:rsid w:val="00463E7F"/>
    <w:rsid w:val="004659C9"/>
    <w:rsid w:val="0047157F"/>
    <w:rsid w:val="004743E8"/>
    <w:rsid w:val="00480E1C"/>
    <w:rsid w:val="00481A2E"/>
    <w:rsid w:val="00485614"/>
    <w:rsid w:val="00487ADC"/>
    <w:rsid w:val="004901E5"/>
    <w:rsid w:val="0049193E"/>
    <w:rsid w:val="00496C88"/>
    <w:rsid w:val="0049737C"/>
    <w:rsid w:val="004A7AC1"/>
    <w:rsid w:val="004C2580"/>
    <w:rsid w:val="004C56B0"/>
    <w:rsid w:val="004C71CF"/>
    <w:rsid w:val="004D133F"/>
    <w:rsid w:val="004D4193"/>
    <w:rsid w:val="004D4454"/>
    <w:rsid w:val="004E53EC"/>
    <w:rsid w:val="0050130F"/>
    <w:rsid w:val="00503C7C"/>
    <w:rsid w:val="00505417"/>
    <w:rsid w:val="00514B27"/>
    <w:rsid w:val="005168AA"/>
    <w:rsid w:val="00523D3B"/>
    <w:rsid w:val="0052696A"/>
    <w:rsid w:val="00537CA7"/>
    <w:rsid w:val="005434FE"/>
    <w:rsid w:val="00572222"/>
    <w:rsid w:val="005740D8"/>
    <w:rsid w:val="005A31E0"/>
    <w:rsid w:val="005A48F0"/>
    <w:rsid w:val="005B67EB"/>
    <w:rsid w:val="005C5E18"/>
    <w:rsid w:val="005D06BD"/>
    <w:rsid w:val="005D297F"/>
    <w:rsid w:val="005D2FD3"/>
    <w:rsid w:val="005E04EE"/>
    <w:rsid w:val="005F2495"/>
    <w:rsid w:val="005F287D"/>
    <w:rsid w:val="00604046"/>
    <w:rsid w:val="00607B92"/>
    <w:rsid w:val="00612D4B"/>
    <w:rsid w:val="00631E2F"/>
    <w:rsid w:val="00641122"/>
    <w:rsid w:val="0064263F"/>
    <w:rsid w:val="006433C8"/>
    <w:rsid w:val="00646B80"/>
    <w:rsid w:val="006517ED"/>
    <w:rsid w:val="00652FA4"/>
    <w:rsid w:val="00654105"/>
    <w:rsid w:val="006839BA"/>
    <w:rsid w:val="0069105E"/>
    <w:rsid w:val="006A4A10"/>
    <w:rsid w:val="006C4E33"/>
    <w:rsid w:val="006D203D"/>
    <w:rsid w:val="006E0FCE"/>
    <w:rsid w:val="006E24A6"/>
    <w:rsid w:val="006E7E7C"/>
    <w:rsid w:val="006F535F"/>
    <w:rsid w:val="006F7892"/>
    <w:rsid w:val="006F7952"/>
    <w:rsid w:val="00700112"/>
    <w:rsid w:val="007002F6"/>
    <w:rsid w:val="00704EE5"/>
    <w:rsid w:val="00707A06"/>
    <w:rsid w:val="00721FAD"/>
    <w:rsid w:val="0072251A"/>
    <w:rsid w:val="00730ADE"/>
    <w:rsid w:val="00731414"/>
    <w:rsid w:val="007320DA"/>
    <w:rsid w:val="00736543"/>
    <w:rsid w:val="00745CCA"/>
    <w:rsid w:val="00746ACD"/>
    <w:rsid w:val="00746BCB"/>
    <w:rsid w:val="007513E3"/>
    <w:rsid w:val="0075539B"/>
    <w:rsid w:val="00783F75"/>
    <w:rsid w:val="0078440C"/>
    <w:rsid w:val="0078510A"/>
    <w:rsid w:val="007908DB"/>
    <w:rsid w:val="00792D25"/>
    <w:rsid w:val="00792D88"/>
    <w:rsid w:val="007959A8"/>
    <w:rsid w:val="007B01D1"/>
    <w:rsid w:val="007B2954"/>
    <w:rsid w:val="007B2C57"/>
    <w:rsid w:val="007B4FAF"/>
    <w:rsid w:val="007C1F75"/>
    <w:rsid w:val="007C5779"/>
    <w:rsid w:val="007D5B0F"/>
    <w:rsid w:val="007E02B1"/>
    <w:rsid w:val="007E4E18"/>
    <w:rsid w:val="007F0EFB"/>
    <w:rsid w:val="007F3869"/>
    <w:rsid w:val="00803C4D"/>
    <w:rsid w:val="008138C3"/>
    <w:rsid w:val="008220FD"/>
    <w:rsid w:val="00844F07"/>
    <w:rsid w:val="00850425"/>
    <w:rsid w:val="00864768"/>
    <w:rsid w:val="00871026"/>
    <w:rsid w:val="0087463C"/>
    <w:rsid w:val="00880B23"/>
    <w:rsid w:val="0088156F"/>
    <w:rsid w:val="0088356F"/>
    <w:rsid w:val="00887055"/>
    <w:rsid w:val="00887DEE"/>
    <w:rsid w:val="00891730"/>
    <w:rsid w:val="00893578"/>
    <w:rsid w:val="00894250"/>
    <w:rsid w:val="008A732B"/>
    <w:rsid w:val="008B62CD"/>
    <w:rsid w:val="008B6421"/>
    <w:rsid w:val="008B6D78"/>
    <w:rsid w:val="008C71F8"/>
    <w:rsid w:val="008D18FE"/>
    <w:rsid w:val="008E4141"/>
    <w:rsid w:val="008F2E47"/>
    <w:rsid w:val="0090137E"/>
    <w:rsid w:val="009024D8"/>
    <w:rsid w:val="009058AF"/>
    <w:rsid w:val="00917F14"/>
    <w:rsid w:val="0092390B"/>
    <w:rsid w:val="00925C9A"/>
    <w:rsid w:val="009365E1"/>
    <w:rsid w:val="00936697"/>
    <w:rsid w:val="009423A9"/>
    <w:rsid w:val="009455B0"/>
    <w:rsid w:val="0095099C"/>
    <w:rsid w:val="009534FB"/>
    <w:rsid w:val="009717ED"/>
    <w:rsid w:val="009770C0"/>
    <w:rsid w:val="0097757A"/>
    <w:rsid w:val="00981220"/>
    <w:rsid w:val="00990BE6"/>
    <w:rsid w:val="0099306B"/>
    <w:rsid w:val="00994F5A"/>
    <w:rsid w:val="009A1024"/>
    <w:rsid w:val="009B2BC3"/>
    <w:rsid w:val="009B381E"/>
    <w:rsid w:val="009B558A"/>
    <w:rsid w:val="009C3515"/>
    <w:rsid w:val="009D0087"/>
    <w:rsid w:val="009F3160"/>
    <w:rsid w:val="009F6189"/>
    <w:rsid w:val="009F6948"/>
    <w:rsid w:val="00A0534D"/>
    <w:rsid w:val="00A13919"/>
    <w:rsid w:val="00A154BD"/>
    <w:rsid w:val="00A15560"/>
    <w:rsid w:val="00A3757E"/>
    <w:rsid w:val="00A37F31"/>
    <w:rsid w:val="00A443D7"/>
    <w:rsid w:val="00A515B9"/>
    <w:rsid w:val="00A54733"/>
    <w:rsid w:val="00A67645"/>
    <w:rsid w:val="00A72D17"/>
    <w:rsid w:val="00A74EC4"/>
    <w:rsid w:val="00A77CF6"/>
    <w:rsid w:val="00A81999"/>
    <w:rsid w:val="00A82F77"/>
    <w:rsid w:val="00A8497D"/>
    <w:rsid w:val="00A87385"/>
    <w:rsid w:val="00AA18B7"/>
    <w:rsid w:val="00AA3297"/>
    <w:rsid w:val="00AA52CA"/>
    <w:rsid w:val="00AC0EEE"/>
    <w:rsid w:val="00AC5883"/>
    <w:rsid w:val="00AD2374"/>
    <w:rsid w:val="00AE13AC"/>
    <w:rsid w:val="00AE4FFA"/>
    <w:rsid w:val="00AF1AB6"/>
    <w:rsid w:val="00AF53BE"/>
    <w:rsid w:val="00B25D3C"/>
    <w:rsid w:val="00B362B6"/>
    <w:rsid w:val="00B37965"/>
    <w:rsid w:val="00B4000B"/>
    <w:rsid w:val="00B4048B"/>
    <w:rsid w:val="00B4269A"/>
    <w:rsid w:val="00B42B5B"/>
    <w:rsid w:val="00B4591C"/>
    <w:rsid w:val="00B52847"/>
    <w:rsid w:val="00B65122"/>
    <w:rsid w:val="00B65429"/>
    <w:rsid w:val="00B65687"/>
    <w:rsid w:val="00B70A98"/>
    <w:rsid w:val="00B80561"/>
    <w:rsid w:val="00B94124"/>
    <w:rsid w:val="00BA031E"/>
    <w:rsid w:val="00BB411F"/>
    <w:rsid w:val="00BC641A"/>
    <w:rsid w:val="00BD4527"/>
    <w:rsid w:val="00BD6D2F"/>
    <w:rsid w:val="00BE63F2"/>
    <w:rsid w:val="00BF2D77"/>
    <w:rsid w:val="00BF37E2"/>
    <w:rsid w:val="00BF3B93"/>
    <w:rsid w:val="00BF6E26"/>
    <w:rsid w:val="00C03DDF"/>
    <w:rsid w:val="00C066FD"/>
    <w:rsid w:val="00C06EFA"/>
    <w:rsid w:val="00C22561"/>
    <w:rsid w:val="00C25F28"/>
    <w:rsid w:val="00C33C74"/>
    <w:rsid w:val="00C36038"/>
    <w:rsid w:val="00C417B1"/>
    <w:rsid w:val="00C451BA"/>
    <w:rsid w:val="00C457AE"/>
    <w:rsid w:val="00C6580F"/>
    <w:rsid w:val="00C920FC"/>
    <w:rsid w:val="00CA1118"/>
    <w:rsid w:val="00CB317A"/>
    <w:rsid w:val="00CC2B63"/>
    <w:rsid w:val="00CC3B94"/>
    <w:rsid w:val="00CC5FD6"/>
    <w:rsid w:val="00CD6770"/>
    <w:rsid w:val="00CE69D4"/>
    <w:rsid w:val="00CF063F"/>
    <w:rsid w:val="00CF34FA"/>
    <w:rsid w:val="00CF3727"/>
    <w:rsid w:val="00CF6656"/>
    <w:rsid w:val="00D0081E"/>
    <w:rsid w:val="00D01A67"/>
    <w:rsid w:val="00D16EA4"/>
    <w:rsid w:val="00D204B1"/>
    <w:rsid w:val="00D4572F"/>
    <w:rsid w:val="00DA22E5"/>
    <w:rsid w:val="00DA43B7"/>
    <w:rsid w:val="00DC7306"/>
    <w:rsid w:val="00DC7A40"/>
    <w:rsid w:val="00DD06F3"/>
    <w:rsid w:val="00DD2A8B"/>
    <w:rsid w:val="00DD44CE"/>
    <w:rsid w:val="00DE1F3A"/>
    <w:rsid w:val="00DE5FEB"/>
    <w:rsid w:val="00DF20CF"/>
    <w:rsid w:val="00DF459F"/>
    <w:rsid w:val="00E056A5"/>
    <w:rsid w:val="00E1102C"/>
    <w:rsid w:val="00E2595A"/>
    <w:rsid w:val="00E26A23"/>
    <w:rsid w:val="00E31DB4"/>
    <w:rsid w:val="00E3591A"/>
    <w:rsid w:val="00E412DA"/>
    <w:rsid w:val="00E41648"/>
    <w:rsid w:val="00E510A6"/>
    <w:rsid w:val="00E608BE"/>
    <w:rsid w:val="00E73033"/>
    <w:rsid w:val="00E804F3"/>
    <w:rsid w:val="00E80E41"/>
    <w:rsid w:val="00E91AF0"/>
    <w:rsid w:val="00E93B7D"/>
    <w:rsid w:val="00E95A59"/>
    <w:rsid w:val="00EA12E6"/>
    <w:rsid w:val="00EA4F83"/>
    <w:rsid w:val="00EB6806"/>
    <w:rsid w:val="00ED5EC0"/>
    <w:rsid w:val="00ED740E"/>
    <w:rsid w:val="00EE21CF"/>
    <w:rsid w:val="00EE4EF2"/>
    <w:rsid w:val="00EE5905"/>
    <w:rsid w:val="00F0085B"/>
    <w:rsid w:val="00F01186"/>
    <w:rsid w:val="00F06470"/>
    <w:rsid w:val="00F1390D"/>
    <w:rsid w:val="00F149C9"/>
    <w:rsid w:val="00F17B51"/>
    <w:rsid w:val="00F25934"/>
    <w:rsid w:val="00F30036"/>
    <w:rsid w:val="00F352AF"/>
    <w:rsid w:val="00F35B28"/>
    <w:rsid w:val="00F3603D"/>
    <w:rsid w:val="00F41F45"/>
    <w:rsid w:val="00F43324"/>
    <w:rsid w:val="00F4540D"/>
    <w:rsid w:val="00F46EBC"/>
    <w:rsid w:val="00F5101D"/>
    <w:rsid w:val="00F5454D"/>
    <w:rsid w:val="00F545A6"/>
    <w:rsid w:val="00F54865"/>
    <w:rsid w:val="00F5520E"/>
    <w:rsid w:val="00F62CC9"/>
    <w:rsid w:val="00F64F9A"/>
    <w:rsid w:val="00F72EF7"/>
    <w:rsid w:val="00F73EEA"/>
    <w:rsid w:val="00F74CAA"/>
    <w:rsid w:val="00F93940"/>
    <w:rsid w:val="00F95597"/>
    <w:rsid w:val="00FA0DBC"/>
    <w:rsid w:val="00FA0DE8"/>
    <w:rsid w:val="00FA5C85"/>
    <w:rsid w:val="00FA7FA1"/>
    <w:rsid w:val="00FB20CC"/>
    <w:rsid w:val="00FB59FA"/>
    <w:rsid w:val="00FB6D62"/>
    <w:rsid w:val="00FC353D"/>
    <w:rsid w:val="00FD16BB"/>
    <w:rsid w:val="00FE646C"/>
    <w:rsid w:val="00FF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List Paragraph"/>
    <w:basedOn w:val="a"/>
    <w:uiPriority w:val="34"/>
    <w:qFormat/>
    <w:rsid w:val="0052696A"/>
    <w:pPr>
      <w:ind w:left="720"/>
      <w:contextualSpacing/>
    </w:pPr>
    <w:rPr>
      <w:rFonts w:eastAsiaTheme="minorEastAsia"/>
      <w:color w:val="auto"/>
    </w:rPr>
  </w:style>
  <w:style w:type="paragraph" w:styleId="a8">
    <w:name w:val="Normal (Web)"/>
    <w:basedOn w:val="a"/>
    <w:uiPriority w:val="99"/>
    <w:semiHidden/>
    <w:unhideWhenUsed/>
    <w:rsid w:val="00654105"/>
    <w:pPr>
      <w:spacing w:before="100" w:beforeAutospacing="1" w:after="100" w:afterAutospacing="1"/>
    </w:pPr>
    <w:rPr>
      <w:color w:val="auto"/>
    </w:rPr>
  </w:style>
  <w:style w:type="paragraph" w:styleId="a9">
    <w:name w:val="header"/>
    <w:basedOn w:val="a"/>
    <w:link w:val="aa"/>
    <w:uiPriority w:val="99"/>
    <w:unhideWhenUsed/>
    <w:rsid w:val="00185C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85C3A"/>
    <w:rPr>
      <w:color w:val="000088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185C3A"/>
    <w:rPr>
      <w:color w:val="00008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List Paragraph"/>
    <w:basedOn w:val="a"/>
    <w:uiPriority w:val="34"/>
    <w:qFormat/>
    <w:rsid w:val="0052696A"/>
    <w:pPr>
      <w:ind w:left="720"/>
      <w:contextualSpacing/>
    </w:pPr>
    <w:rPr>
      <w:rFonts w:eastAsiaTheme="minorEastAsia"/>
      <w:color w:val="auto"/>
    </w:rPr>
  </w:style>
  <w:style w:type="paragraph" w:styleId="a8">
    <w:name w:val="Normal (Web)"/>
    <w:basedOn w:val="a"/>
    <w:uiPriority w:val="99"/>
    <w:semiHidden/>
    <w:unhideWhenUsed/>
    <w:rsid w:val="00654105"/>
    <w:pPr>
      <w:spacing w:before="100" w:beforeAutospacing="1" w:after="100" w:afterAutospacing="1"/>
    </w:pPr>
    <w:rPr>
      <w:color w:val="auto"/>
    </w:rPr>
  </w:style>
  <w:style w:type="paragraph" w:styleId="a9">
    <w:name w:val="header"/>
    <w:basedOn w:val="a"/>
    <w:link w:val="aa"/>
    <w:uiPriority w:val="99"/>
    <w:unhideWhenUsed/>
    <w:rsid w:val="00185C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85C3A"/>
    <w:rPr>
      <w:color w:val="000088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185C3A"/>
    <w:rPr>
      <w:color w:val="00008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01194-E287-42E0-ACC9-653B53AA2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32</Pages>
  <Words>6994</Words>
  <Characters>39871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составителей</vt:lpstr>
    </vt:vector>
  </TitlesOfParts>
  <Company/>
  <LinksUpToDate>false</LinksUpToDate>
  <CharactersWithSpaces>46772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составителей</dc:title>
  <dc:creator>user</dc:creator>
  <cp:lastModifiedBy>Гиркало Наталья Тимофеевна</cp:lastModifiedBy>
  <cp:revision>55</cp:revision>
  <cp:lastPrinted>2019-11-12T12:24:00Z</cp:lastPrinted>
  <dcterms:created xsi:type="dcterms:W3CDTF">2019-10-29T07:32:00Z</dcterms:created>
  <dcterms:modified xsi:type="dcterms:W3CDTF">2019-11-19T06:04:00Z</dcterms:modified>
</cp:coreProperties>
</file>